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27F2DA" w14:textId="77777777" w:rsidR="008535E4" w:rsidRDefault="00000000">
      <w:pPr>
        <w:keepNext/>
        <w:spacing w:before="80" w:after="40"/>
      </w:pPr>
      <w:r>
        <w:rPr>
          <w:rFonts w:eastAsia="Cambria"/>
          <w:b/>
          <w:color w:val="B70D20"/>
          <w:sz w:val="18"/>
        </w:rPr>
        <w:t>[SYSTEMATIC REVIEW / META-ANALYSIS]</w:t>
      </w:r>
    </w:p>
    <w:p w14:paraId="199C89B6" w14:textId="77777777" w:rsidR="008535E4" w:rsidRDefault="00000000">
      <w:pPr>
        <w:pStyle w:val="Title"/>
        <w:pBdr>
          <w:bottom w:val="single" w:sz="8" w:space="3" w:color="C7A247"/>
        </w:pBdr>
        <w:jc w:val="left"/>
      </w:pPr>
      <w:r>
        <w:rPr>
          <w:rFonts w:ascii="Cambria" w:eastAsia="Cambria" w:hAnsi="Cambria"/>
        </w:rPr>
        <w:t>[Concise title identifying the review question and systematic review or meta-analysis design]</w:t>
      </w:r>
    </w:p>
    <w:p w14:paraId="255BCFE7" w14:textId="77777777" w:rsidR="008535E4" w:rsidRDefault="00000000">
      <w:pPr>
        <w:keepNext/>
        <w:spacing w:after="40"/>
      </w:pPr>
      <w:r>
        <w:rPr>
          <w:rFonts w:eastAsia="Cambria"/>
          <w:b/>
          <w:color w:val="B70D20"/>
          <w:sz w:val="21"/>
        </w:rPr>
        <w:t>[First Name Family Name]¹*, [Second Name Family Name]², [Third Name Family Name]³</w:t>
      </w:r>
    </w:p>
    <w:p w14:paraId="4E43A104" w14:textId="77777777" w:rsidR="008535E4" w:rsidRDefault="00000000">
      <w:pPr>
        <w:spacing w:after="10"/>
      </w:pPr>
      <w:r>
        <w:rPr>
          <w:rFonts w:eastAsia="Cambria"/>
          <w:color w:val="6F6F6F"/>
          <w:sz w:val="16"/>
        </w:rPr>
        <w:t>¹ [Department, Faculty, Institution, City, Country]</w:t>
      </w:r>
    </w:p>
    <w:p w14:paraId="1384F6F7" w14:textId="77777777" w:rsidR="008535E4" w:rsidRDefault="00000000">
      <w:pPr>
        <w:spacing w:after="10"/>
      </w:pPr>
      <w:r>
        <w:rPr>
          <w:rFonts w:eastAsia="Cambria"/>
          <w:color w:val="6F6F6F"/>
          <w:sz w:val="16"/>
        </w:rPr>
        <w:t>² [Department, Faculty, Institution, City, Country]</w:t>
      </w:r>
    </w:p>
    <w:p w14:paraId="6F031368" w14:textId="77777777" w:rsidR="008535E4" w:rsidRDefault="00000000">
      <w:pPr>
        <w:spacing w:after="10"/>
      </w:pPr>
      <w:r>
        <w:rPr>
          <w:rFonts w:eastAsia="Cambria"/>
          <w:color w:val="6F6F6F"/>
          <w:sz w:val="16"/>
        </w:rPr>
        <w:t>³ [Department, Faculty, Institution, City, Country]</w:t>
      </w:r>
    </w:p>
    <w:tbl>
      <w:tblPr>
        <w:tblW w:w="0" w:type="auto"/>
        <w:jc w:val="center"/>
        <w:tblBorders>
          <w:top w:val="nil"/>
          <w:left w:val="nil"/>
          <w:bottom w:val="single" w:sz="6" w:space="0" w:color="B70D20"/>
          <w:right w:val="nil"/>
          <w:insideH w:val="nil"/>
          <w:insideV w:val="single" w:sz="8" w:space="0" w:color="B70D20"/>
        </w:tblBorders>
        <w:tblLayout w:type="fixed"/>
        <w:tblLook w:val="04A0" w:firstRow="1" w:lastRow="0" w:firstColumn="1" w:lastColumn="0" w:noHBand="0" w:noVBand="1"/>
      </w:tblPr>
      <w:tblGrid>
        <w:gridCol w:w="5076"/>
        <w:gridCol w:w="5076"/>
        <w:gridCol w:w="15"/>
      </w:tblGrid>
      <w:tr w:rsidR="008535E4" w14:paraId="7CD93E4E" w14:textId="77777777">
        <w:trPr>
          <w:gridAfter w:val="1"/>
          <w:wAfter w:w="15" w:type="dxa"/>
          <w:jc w:val="center"/>
        </w:trPr>
        <w:tc>
          <w:tcPr>
            <w:tcW w:w="5076" w:type="dxa"/>
            <w:shd w:val="clear" w:color="auto" w:fill="FFFFFF"/>
            <w:tcMar>
              <w:top w:w="80" w:type="dxa"/>
              <w:left w:w="100" w:type="dxa"/>
              <w:bottom w:w="70" w:type="dxa"/>
              <w:right w:w="100" w:type="dxa"/>
            </w:tcMar>
          </w:tcPr>
          <w:p w14:paraId="640C6707" w14:textId="77777777" w:rsidR="008535E4" w:rsidRDefault="00000000">
            <w:pPr>
              <w:jc w:val="left"/>
            </w:pPr>
            <w:r>
              <w:rPr>
                <w:rFonts w:eastAsia="Cambria"/>
                <w:b/>
                <w:color w:val="B70D20"/>
              </w:rPr>
              <w:t>A R T I C L E   I N F O</w:t>
            </w:r>
          </w:p>
          <w:p w14:paraId="4AD9671C" w14:textId="77777777" w:rsidR="008535E4" w:rsidRDefault="00000000">
            <w:pPr>
              <w:spacing w:after="30"/>
              <w:jc w:val="left"/>
            </w:pPr>
            <w:r>
              <w:rPr>
                <w:rFonts w:eastAsia="Cambria"/>
                <w:b/>
                <w:sz w:val="16"/>
              </w:rPr>
              <w:t>Article history</w:t>
            </w:r>
            <w:r>
              <w:rPr>
                <w:rFonts w:eastAsia="Cambria"/>
                <w:b/>
                <w:sz w:val="16"/>
              </w:rPr>
              <w:br/>
            </w:r>
          </w:p>
          <w:p w14:paraId="115588C6" w14:textId="77777777" w:rsidR="008535E4" w:rsidRDefault="00000000">
            <w:pPr>
              <w:spacing w:after="30"/>
              <w:jc w:val="left"/>
            </w:pPr>
            <w:r>
              <w:rPr>
                <w:rFonts w:eastAsia="Cambria"/>
                <w:b/>
                <w:sz w:val="16"/>
              </w:rPr>
              <w:t xml:space="preserve">Received: </w:t>
            </w:r>
            <w:r>
              <w:rPr>
                <w:rFonts w:eastAsia="Cambria"/>
                <w:color w:val="6F6F6F"/>
                <w:sz w:val="16"/>
              </w:rPr>
              <w:t>[date]</w:t>
            </w:r>
          </w:p>
          <w:p w14:paraId="196CC11D" w14:textId="77777777" w:rsidR="008535E4" w:rsidRDefault="00000000">
            <w:pPr>
              <w:spacing w:after="30"/>
              <w:jc w:val="left"/>
            </w:pPr>
            <w:r>
              <w:rPr>
                <w:rFonts w:eastAsia="Cambria"/>
                <w:b/>
                <w:sz w:val="16"/>
              </w:rPr>
              <w:t xml:space="preserve">Revised: </w:t>
            </w:r>
            <w:r>
              <w:rPr>
                <w:rFonts w:eastAsia="Cambria"/>
                <w:color w:val="6F6F6F"/>
                <w:sz w:val="16"/>
              </w:rPr>
              <w:t>[date]</w:t>
            </w:r>
          </w:p>
          <w:p w14:paraId="7C393D50" w14:textId="77777777" w:rsidR="008535E4" w:rsidRDefault="00000000">
            <w:pPr>
              <w:spacing w:after="30"/>
              <w:jc w:val="left"/>
            </w:pPr>
            <w:r>
              <w:rPr>
                <w:rFonts w:eastAsia="Cambria"/>
                <w:b/>
                <w:sz w:val="16"/>
              </w:rPr>
              <w:t xml:space="preserve">Accepted: </w:t>
            </w:r>
            <w:r>
              <w:rPr>
                <w:rFonts w:eastAsia="Cambria"/>
                <w:color w:val="6F6F6F"/>
                <w:sz w:val="16"/>
              </w:rPr>
              <w:t>[date]</w:t>
            </w:r>
          </w:p>
          <w:p w14:paraId="3AF226B7" w14:textId="77777777" w:rsidR="008535E4" w:rsidRDefault="00000000">
            <w:pPr>
              <w:spacing w:after="30"/>
              <w:jc w:val="left"/>
            </w:pPr>
            <w:r>
              <w:rPr>
                <w:rFonts w:eastAsia="Cambria"/>
                <w:b/>
                <w:sz w:val="16"/>
              </w:rPr>
              <w:t xml:space="preserve">Available Online: </w:t>
            </w:r>
            <w:r>
              <w:rPr>
                <w:rFonts w:eastAsia="Cambria"/>
                <w:color w:val="6F6F6F"/>
                <w:sz w:val="16"/>
              </w:rPr>
              <w:t>[date]</w:t>
            </w:r>
          </w:p>
          <w:p w14:paraId="76C40FAC" w14:textId="77777777" w:rsidR="008535E4" w:rsidRDefault="00000000">
            <w:pPr>
              <w:spacing w:after="30"/>
              <w:jc w:val="left"/>
            </w:pPr>
            <w:r>
              <w:rPr>
                <w:rFonts w:eastAsia="Cambria"/>
                <w:b/>
                <w:sz w:val="16"/>
              </w:rPr>
              <w:t xml:space="preserve">Published: </w:t>
            </w:r>
            <w:r>
              <w:rPr>
                <w:rFonts w:eastAsia="Cambria"/>
                <w:color w:val="6F6F6F"/>
                <w:sz w:val="16"/>
              </w:rPr>
              <w:t>[date]</w:t>
            </w:r>
          </w:p>
          <w:p w14:paraId="5A9A277A" w14:textId="77777777" w:rsidR="008535E4" w:rsidRDefault="00000000">
            <w:pPr>
              <w:spacing w:after="30"/>
              <w:jc w:val="left"/>
            </w:pPr>
            <w:r>
              <w:rPr>
                <w:rFonts w:eastAsia="Cambria"/>
                <w:b/>
                <w:sz w:val="16"/>
              </w:rPr>
              <w:t>Keywords</w:t>
            </w:r>
            <w:r>
              <w:rPr>
                <w:rFonts w:eastAsia="Cambria"/>
                <w:b/>
                <w:sz w:val="16"/>
              </w:rPr>
              <w:br/>
            </w:r>
            <w:r>
              <w:rPr>
                <w:rFonts w:eastAsia="Cambria"/>
                <w:color w:val="6F6F6F"/>
                <w:sz w:val="16"/>
              </w:rPr>
              <w:t>[Keyword 1]; [Keyword 2]; [Keyword 3]; [Keyword 4]</w:t>
            </w:r>
          </w:p>
          <w:p w14:paraId="66E96609" w14:textId="77777777" w:rsidR="008535E4" w:rsidRDefault="00000000">
            <w:pPr>
              <w:spacing w:after="30"/>
              <w:jc w:val="left"/>
            </w:pPr>
            <w:r>
              <w:rPr>
                <w:rFonts w:eastAsia="Cambria"/>
                <w:b/>
                <w:sz w:val="16"/>
              </w:rPr>
              <w:t>Corresponding author</w:t>
            </w:r>
            <w:r>
              <w:rPr>
                <w:rFonts w:eastAsia="Cambria"/>
                <w:b/>
                <w:sz w:val="16"/>
              </w:rPr>
              <w:br/>
            </w:r>
            <w:r>
              <w:rPr>
                <w:rFonts w:eastAsia="Cambria"/>
                <w:color w:val="6F6F6F"/>
                <w:sz w:val="16"/>
              </w:rPr>
              <w:t>[Full name]</w:t>
            </w:r>
          </w:p>
          <w:p w14:paraId="22FC44A2" w14:textId="77777777" w:rsidR="008535E4" w:rsidRDefault="00000000">
            <w:pPr>
              <w:spacing w:after="30"/>
              <w:jc w:val="left"/>
            </w:pPr>
            <w:r>
              <w:rPr>
                <w:rFonts w:eastAsia="Cambria"/>
                <w:b/>
                <w:sz w:val="16"/>
              </w:rPr>
              <w:t>Email</w:t>
            </w:r>
            <w:r>
              <w:rPr>
                <w:rFonts w:eastAsia="Cambria"/>
                <w:b/>
                <w:sz w:val="16"/>
              </w:rPr>
              <w:br/>
            </w:r>
            <w:r>
              <w:rPr>
                <w:rFonts w:eastAsia="Cambria"/>
                <w:color w:val="6F6F6F"/>
                <w:sz w:val="16"/>
              </w:rPr>
              <w:t>[name@institution.edu]</w:t>
            </w:r>
          </w:p>
          <w:p w14:paraId="42E1BAC4" w14:textId="77777777" w:rsidR="008535E4" w:rsidRDefault="00000000">
            <w:pPr>
              <w:spacing w:after="30"/>
              <w:jc w:val="left"/>
            </w:pPr>
            <w:r>
              <w:rPr>
                <w:rFonts w:eastAsia="Cambria"/>
                <w:b/>
                <w:sz w:val="16"/>
              </w:rPr>
              <w:t>ORCID</w:t>
            </w:r>
            <w:r>
              <w:rPr>
                <w:rFonts w:eastAsia="Cambria"/>
                <w:b/>
                <w:sz w:val="16"/>
              </w:rPr>
              <w:br/>
            </w:r>
            <w:r>
              <w:rPr>
                <w:rFonts w:eastAsia="Cambria"/>
                <w:color w:val="6F6F6F"/>
                <w:sz w:val="16"/>
              </w:rPr>
              <w:t>[0000-0000-0000-0000]</w:t>
            </w:r>
          </w:p>
          <w:p w14:paraId="68C6C8B8" w14:textId="77777777" w:rsidR="008535E4" w:rsidRDefault="00000000">
            <w:pPr>
              <w:spacing w:after="30"/>
              <w:jc w:val="left"/>
            </w:pPr>
            <w:r>
              <w:rPr>
                <w:rFonts w:eastAsia="Cambria"/>
                <w:b/>
                <w:sz w:val="16"/>
              </w:rPr>
              <w:t>DOI</w:t>
            </w:r>
            <w:r>
              <w:rPr>
                <w:rFonts w:eastAsia="Cambria"/>
                <w:b/>
                <w:sz w:val="16"/>
              </w:rPr>
              <w:br/>
            </w:r>
            <w:r>
              <w:rPr>
                <w:rFonts w:eastAsia="Cambria"/>
                <w:color w:val="6F6F6F"/>
                <w:sz w:val="16"/>
              </w:rPr>
              <w:t>10.37275/amcr.v[volume]i[issue].[ID]</w:t>
            </w:r>
          </w:p>
        </w:tc>
        <w:tc>
          <w:tcPr>
            <w:tcW w:w="5076" w:type="dxa"/>
            <w:shd w:val="clear" w:color="auto" w:fill="FFFFFF"/>
            <w:tcMar>
              <w:top w:w="80" w:type="dxa"/>
              <w:left w:w="100" w:type="dxa"/>
              <w:bottom w:w="70" w:type="dxa"/>
              <w:right w:w="100" w:type="dxa"/>
            </w:tcMar>
          </w:tcPr>
          <w:p w14:paraId="2D0F1AAE" w14:textId="77777777" w:rsidR="008535E4" w:rsidRDefault="00000000">
            <w:pPr>
              <w:jc w:val="left"/>
            </w:pPr>
            <w:r>
              <w:rPr>
                <w:rFonts w:eastAsia="Cambria"/>
                <w:b/>
                <w:color w:val="B70D20"/>
              </w:rPr>
              <w:t>A B S T R A C T</w:t>
            </w:r>
          </w:p>
          <w:p w14:paraId="377F44E7" w14:textId="77777777" w:rsidR="008535E4" w:rsidRDefault="00000000">
            <w:pPr>
              <w:spacing w:after="40"/>
              <w:jc w:val="left"/>
            </w:pPr>
            <w:r>
              <w:rPr>
                <w:rFonts w:eastAsia="Cambria"/>
                <w:b/>
                <w:sz w:val="17"/>
              </w:rPr>
              <w:t xml:space="preserve">Background: </w:t>
            </w:r>
            <w:r>
              <w:rPr>
                <w:rFonts w:eastAsia="Cambria"/>
                <w:sz w:val="17"/>
              </w:rPr>
              <w:t>[Why the review question matters and what uncertainty remains.]</w:t>
            </w:r>
          </w:p>
          <w:p w14:paraId="28831488" w14:textId="77777777" w:rsidR="008535E4" w:rsidRDefault="00000000">
            <w:pPr>
              <w:spacing w:after="40"/>
              <w:jc w:val="left"/>
            </w:pPr>
            <w:r>
              <w:rPr>
                <w:rFonts w:eastAsia="Cambria"/>
                <w:b/>
                <w:sz w:val="17"/>
              </w:rPr>
              <w:t xml:space="preserve">Objective: </w:t>
            </w:r>
            <w:r>
              <w:rPr>
                <w:rFonts w:eastAsia="Cambria"/>
                <w:sz w:val="17"/>
              </w:rPr>
              <w:t>[State the focused review objective or hypothesis.]</w:t>
            </w:r>
          </w:p>
          <w:p w14:paraId="47B76B3D" w14:textId="77777777" w:rsidR="008535E4" w:rsidRDefault="00000000">
            <w:pPr>
              <w:spacing w:after="40"/>
              <w:jc w:val="left"/>
            </w:pPr>
            <w:r>
              <w:rPr>
                <w:rFonts w:eastAsia="Cambria"/>
                <w:b/>
                <w:sz w:val="17"/>
              </w:rPr>
              <w:t xml:space="preserve">Methods: </w:t>
            </w:r>
            <w:r>
              <w:rPr>
                <w:rFonts w:eastAsia="Cambria"/>
                <w:sz w:val="17"/>
              </w:rPr>
              <w:t>[Protocol/registration, eligibility, sources, search dates, selection, bias assessment, and synthesis.]</w:t>
            </w:r>
          </w:p>
          <w:p w14:paraId="6299E816" w14:textId="77777777" w:rsidR="008535E4" w:rsidRDefault="00000000">
            <w:pPr>
              <w:spacing w:after="40"/>
              <w:jc w:val="left"/>
            </w:pPr>
            <w:r>
              <w:rPr>
                <w:rFonts w:eastAsia="Cambria"/>
                <w:b/>
                <w:sz w:val="17"/>
              </w:rPr>
              <w:t xml:space="preserve">Results: </w:t>
            </w:r>
            <w:r>
              <w:rPr>
                <w:rFonts w:eastAsia="Cambria"/>
                <w:sz w:val="17"/>
              </w:rPr>
              <w:t>[Included studies/participants, principal pooled or narrative findings, heterogeneity, and certainty.]</w:t>
            </w:r>
          </w:p>
          <w:p w14:paraId="45698788" w14:textId="77777777" w:rsidR="008535E4" w:rsidRDefault="00000000">
            <w:pPr>
              <w:spacing w:after="40"/>
              <w:jc w:val="left"/>
            </w:pPr>
            <w:r>
              <w:rPr>
                <w:rFonts w:eastAsia="Cambria"/>
                <w:b/>
                <w:sz w:val="17"/>
              </w:rPr>
              <w:t xml:space="preserve">Conclusion: </w:t>
            </w:r>
            <w:r>
              <w:rPr>
                <w:rFonts w:eastAsia="Cambria"/>
                <w:sz w:val="17"/>
              </w:rPr>
              <w:t>[Evidence-based conclusion, key limitations, and implications.]</w:t>
            </w:r>
          </w:p>
          <w:p w14:paraId="7C8149B0" w14:textId="77777777" w:rsidR="008535E4" w:rsidRDefault="00000000">
            <w:pPr>
              <w:spacing w:after="0"/>
              <w:jc w:val="left"/>
            </w:pPr>
            <w:r>
              <w:rPr>
                <w:rFonts w:eastAsia="Cambria"/>
                <w:i/>
                <w:color w:val="6F6F6F"/>
                <w:sz w:val="14"/>
              </w:rPr>
              <w:t>Maximum 250 words; no citations, tables, or figures; use 3–5 precise keywords.</w:t>
            </w:r>
          </w:p>
          <w:p w14:paraId="06F4EA9D" w14:textId="77777777" w:rsidR="008535E4" w:rsidRDefault="00000000">
            <w:pPr>
              <w:spacing w:before="120" w:after="0"/>
              <w:jc w:val="right"/>
            </w:pPr>
            <w:r>
              <w:rPr>
                <w:rFonts w:eastAsia="Cambria"/>
                <w:i/>
                <w:color w:val="6F6F6F"/>
                <w:sz w:val="15"/>
              </w:rPr>
              <w:t>All authors have reviewed and approved the final version of the manuscript.</w:t>
            </w:r>
          </w:p>
        </w:tc>
      </w:tr>
      <w:tr w:rsidR="008535E4" w14:paraId="50D24706" w14:textId="77777777">
        <w:tblPrEx>
          <w:tblBorders>
            <w:top w:val="single" w:sz="5" w:space="0" w:color="D8D8D8"/>
            <w:left w:val="none" w:sz="0" w:space="0" w:color="auto"/>
            <w:bottom w:val="single" w:sz="5" w:space="0" w:color="D8D8D8"/>
            <w:right w:val="none" w:sz="0" w:space="0" w:color="auto"/>
            <w:insideH w:val="none" w:sz="0" w:space="0" w:color="auto"/>
            <w:insideV w:val="none" w:sz="0" w:space="0" w:color="auto"/>
          </w:tblBorders>
        </w:tblPrEx>
        <w:trPr>
          <w:jc w:val="center"/>
        </w:trPr>
        <w:tc>
          <w:tcPr>
            <w:tcW w:w="10153" w:type="dxa"/>
            <w:gridSpan w:val="3"/>
            <w:shd w:val="clear" w:color="auto" w:fill="F7F7F5"/>
            <w:tcMar>
              <w:top w:w="45" w:type="dxa"/>
              <w:left w:w="85" w:type="dxa"/>
              <w:bottom w:w="40" w:type="dxa"/>
              <w:right w:w="85" w:type="dxa"/>
            </w:tcMar>
          </w:tcPr>
          <w:p w14:paraId="35383C29" w14:textId="77777777" w:rsidR="008535E4" w:rsidRDefault="00000000">
            <w:pPr>
              <w:spacing w:after="0"/>
            </w:pPr>
            <w:r>
              <w:rPr>
                <w:rFonts w:eastAsia="Cambria"/>
                <w:b/>
                <w:color w:val="B70D20"/>
                <w:sz w:val="14"/>
              </w:rPr>
              <w:t xml:space="preserve">COPYRIGHT. </w:t>
            </w:r>
            <w:r>
              <w:rPr>
                <w:rFonts w:eastAsia="Cambria"/>
                <w:sz w:val="14"/>
              </w:rPr>
              <w:t>© [year] The Author(s). Authors retain copyright and grant AMCR the non-exclusive right of first publication. Published by HM Publisher in collaboration with CMHC Research Center.</w:t>
            </w:r>
          </w:p>
          <w:p w14:paraId="4968B41B" w14:textId="77777777" w:rsidR="008535E4" w:rsidRDefault="00000000">
            <w:pPr>
              <w:spacing w:after="0"/>
            </w:pPr>
            <w:r>
              <w:rPr>
                <w:rFonts w:eastAsia="Cambria"/>
                <w:b/>
                <w:color w:val="B70D20"/>
                <w:sz w:val="14"/>
              </w:rPr>
              <w:t xml:space="preserve">ACCESS LICENSE. </w:t>
            </w:r>
            <w:r>
              <w:rPr>
                <w:rFonts w:eastAsia="Cambria"/>
                <w:sz w:val="14"/>
              </w:rPr>
              <w:t>This article is distributed under the Creative Commons Attribution-NonCommercial-ShareAlike 4.0 International License (CC BY-NC-SA 4.0).</w:t>
            </w:r>
          </w:p>
        </w:tc>
      </w:tr>
    </w:tbl>
    <w:p w14:paraId="2DFB9B81" w14:textId="77777777" w:rsidR="008535E4" w:rsidRDefault="008535E4">
      <w:pPr>
        <w:spacing w:after="0" w:line="20" w:lineRule="exact"/>
        <w:rPr>
          <w:sz w:val="2"/>
          <w:szCs w:val="2"/>
        </w:rPr>
        <w:sectPr w:rsidR="008535E4">
          <w:headerReference w:type="default" r:id="rId8"/>
          <w:footerReference w:type="default" r:id="rId9"/>
          <w:pgSz w:w="11909" w:h="16834"/>
          <w:pgMar w:top="1512" w:right="878" w:bottom="763" w:left="878" w:header="317" w:footer="331" w:gutter="0"/>
          <w:cols w:space="360"/>
          <w:docGrid w:linePitch="360"/>
        </w:sectPr>
      </w:pPr>
    </w:p>
    <w:p w14:paraId="2889740A" w14:textId="77777777" w:rsidR="008535E4" w:rsidRDefault="00000000">
      <w:pPr>
        <w:pStyle w:val="Heading1"/>
      </w:pPr>
      <w:r>
        <w:t>1. Introduction</w:t>
      </w:r>
    </w:p>
    <w:p w14:paraId="3C3564BF" w14:textId="77777777" w:rsidR="008535E4" w:rsidRDefault="00000000">
      <w:r>
        <w:rPr>
          <w:rFonts w:eastAsia="Cambria"/>
        </w:rPr>
        <w:t>[Introduce the clinical or scientific problem; summarize the state of the art, explain the unresolved evidence gap and the review’s original contribution, and end with the focused objective or hypothesis.]</w:t>
      </w:r>
    </w:p>
    <w:p w14:paraId="6766C74E" w14:textId="77777777" w:rsidR="008535E4" w:rsidRDefault="00000000">
      <w:pPr>
        <w:pStyle w:val="Heading1"/>
      </w:pPr>
      <w:r>
        <w:t>2. Methods</w:t>
      </w:r>
    </w:p>
    <w:p w14:paraId="6CF8E5F5" w14:textId="77777777" w:rsidR="008535E4" w:rsidRDefault="00000000">
      <w:pPr>
        <w:pStyle w:val="Heading2"/>
      </w:pPr>
      <w:r>
        <w:t>2.1. Protocol, registration, and reporting framework</w:t>
      </w:r>
    </w:p>
    <w:p w14:paraId="239AD40D" w14:textId="77777777" w:rsidR="008535E4" w:rsidRDefault="00000000">
      <w:r>
        <w:rPr>
          <w:rFonts w:eastAsia="Cambria"/>
        </w:rPr>
        <w:t>[State the review design, PRISMA 2020 reporting framework, protocol publication or registration number (for example PROSPERO), amendments, and review dates. If no protocol was registered, explain transparently.]</w:t>
      </w:r>
    </w:p>
    <w:p w14:paraId="05C5CDB8" w14:textId="77777777" w:rsidR="008535E4" w:rsidRDefault="00000000">
      <w:pPr>
        <w:pStyle w:val="Heading2"/>
      </w:pPr>
      <w:r>
        <w:t>2.2. Eligibility criteria and information sources</w:t>
      </w:r>
    </w:p>
    <w:p w14:paraId="1071BAE7" w14:textId="77777777" w:rsidR="008535E4" w:rsidRDefault="00000000">
      <w:r>
        <w:rPr>
          <w:rFonts w:eastAsia="Cambria"/>
        </w:rPr>
        <w:t>[Define the population, intervention/exposure, comparator, outcomes, study designs, setting, language, publication status, and date limits. List all databases, registries, websites, organizations, and reference-list searches with the final search date.]</w:t>
      </w:r>
    </w:p>
    <w:p w14:paraId="761BE617" w14:textId="77777777" w:rsidR="008535E4" w:rsidRDefault="00000000">
      <w:pPr>
        <w:pStyle w:val="Heading2"/>
      </w:pPr>
      <w:r>
        <w:t>2.3. Search strategy, selection, and data collection</w:t>
      </w:r>
    </w:p>
    <w:p w14:paraId="2756E6B6" w14:textId="77777777" w:rsidR="008535E4" w:rsidRDefault="00000000">
      <w:r>
        <w:rPr>
          <w:rFonts w:eastAsia="Cambria"/>
        </w:rPr>
        <w:t>[Present a reproducible full search strategy for at least one database; describe deduplication, independent screening, conflict resolution, data extraction, requested information, and prespecified outcomes and variables.]</w:t>
      </w:r>
    </w:p>
    <w:p w14:paraId="4BDD8C3D" w14:textId="77777777" w:rsidR="008535E4" w:rsidRDefault="00000000">
      <w:pPr>
        <w:pStyle w:val="Heading2"/>
      </w:pPr>
      <w:r>
        <w:t>2.4. Risk of bias and certainty assessment</w:t>
      </w:r>
    </w:p>
    <w:p w14:paraId="0D59DBE0" w14:textId="77777777" w:rsidR="008535E4" w:rsidRDefault="00000000">
      <w:r>
        <w:rPr>
          <w:rFonts w:eastAsia="Cambria"/>
        </w:rPr>
        <w:t>[Name the validated risk-of-bias tool for each study design, number of reviewers, consensus process, reporting-bias assessment, and method used to judge certainty or confidence in the evidence (for example GRADE).]</w:t>
      </w:r>
    </w:p>
    <w:p w14:paraId="4B54E070" w14:textId="77777777" w:rsidR="008535E4" w:rsidRDefault="00000000">
      <w:pPr>
        <w:pStyle w:val="Heading2"/>
      </w:pPr>
      <w:r>
        <w:t>2.5. Effect measures and synthesis methods</w:t>
      </w:r>
    </w:p>
    <w:p w14:paraId="12330E25" w14:textId="77777777" w:rsidR="008535E4" w:rsidRDefault="00000000">
      <w:r>
        <w:rPr>
          <w:rFonts w:eastAsia="Cambria"/>
        </w:rPr>
        <w:t>[Define effect measures, data preparation, model choice, weighting, heterogeneity assessment, software, missing-data approach, subgroup and sensitivity analyses, and publication-bias methods. Explain when meta-analysis was not appropriate and how narrative synthesis was conducted.]</w:t>
      </w:r>
    </w:p>
    <w:p w14:paraId="4BB252AB" w14:textId="77777777" w:rsidR="008535E4" w:rsidRDefault="00000000">
      <w:pPr>
        <w:pStyle w:val="Heading1"/>
      </w:pPr>
      <w:r>
        <w:t>3. Results</w:t>
      </w:r>
    </w:p>
    <w:p w14:paraId="131A50ED" w14:textId="77777777" w:rsidR="008535E4" w:rsidRDefault="00000000">
      <w:r>
        <w:rPr>
          <w:rFonts w:eastAsia="Cambria"/>
        </w:rPr>
        <w:t>[Report study selection first, followed by included-study characteristics, risk of bias, findings for each prespecified outcome, synthesis results, heterogeneity, sensitivity analyses, reporting bias, and certainty of evidence. Avoid interpretation in this section.]</w:t>
      </w:r>
    </w:p>
    <w:p w14:paraId="739F4FAA" w14:textId="77777777" w:rsidR="008535E4" w:rsidRDefault="00000000">
      <w:r>
        <w:rPr>
          <w:rFonts w:eastAsia="Cambria"/>
        </w:rPr>
        <w:t>[Use the PRISMA flow diagram, characteristics tables, forest plots, and supplementary search strategies as appropriate. Cite each table and figure in numerical order.]</w:t>
      </w:r>
    </w:p>
    <w:p w14:paraId="41C0161B" w14:textId="77777777" w:rsidR="008535E4" w:rsidRDefault="008535E4">
      <w:pPr>
        <w:spacing w:after="0" w:line="20" w:lineRule="exact"/>
        <w:rPr>
          <w:sz w:val="2"/>
          <w:szCs w:val="2"/>
        </w:rPr>
        <w:sectPr w:rsidR="008535E4">
          <w:type w:val="continuous"/>
          <w:pgSz w:w="11909" w:h="16834"/>
          <w:pgMar w:top="1512" w:right="878" w:bottom="763" w:left="878" w:header="317" w:footer="331" w:gutter="0"/>
          <w:cols w:num="2" w:space="360"/>
          <w:docGrid w:linePitch="360"/>
        </w:sectPr>
      </w:pPr>
    </w:p>
    <w:tbl>
      <w:tblPr>
        <w:tblW w:w="0" w:type="auto"/>
        <w:jc w:val="center"/>
        <w:tblBorders>
          <w:top w:val="single" w:sz="4" w:space="0" w:color="B70D20"/>
          <w:left w:val="single" w:sz="4" w:space="0" w:color="B70D20"/>
          <w:bottom w:val="single" w:sz="4" w:space="0" w:color="B70D20"/>
          <w:right w:val="single" w:sz="4" w:space="0" w:color="B70D20"/>
          <w:insideH w:val="single" w:sz="0" w:space="0" w:color="D8D8D8"/>
          <w:insideV w:val="single" w:sz="0" w:space="0" w:color="D8D8D8"/>
        </w:tblBorders>
        <w:tblLayout w:type="fixed"/>
        <w:tblLook w:val="04A0" w:firstRow="1" w:lastRow="0" w:firstColumn="1" w:lastColumn="0" w:noHBand="0" w:noVBand="1"/>
      </w:tblPr>
      <w:tblGrid>
        <w:gridCol w:w="2538"/>
        <w:gridCol w:w="2538"/>
        <w:gridCol w:w="2538"/>
        <w:gridCol w:w="2539"/>
      </w:tblGrid>
      <w:tr w:rsidR="008535E4" w14:paraId="4E8F4F5F" w14:textId="77777777">
        <w:trPr>
          <w:jc w:val="center"/>
        </w:trPr>
        <w:tc>
          <w:tcPr>
            <w:tcW w:w="10153" w:type="dxa"/>
            <w:gridSpan w:val="4"/>
            <w:shd w:val="clear" w:color="auto" w:fill="B70D20"/>
            <w:tcMar>
              <w:top w:w="35" w:type="dxa"/>
              <w:left w:w="70" w:type="dxa"/>
              <w:bottom w:w="32" w:type="dxa"/>
              <w:right w:w="70" w:type="dxa"/>
            </w:tcMar>
          </w:tcPr>
          <w:p w14:paraId="011CF27D" w14:textId="77777777" w:rsidR="008535E4" w:rsidRDefault="00000000">
            <w:pPr>
              <w:spacing w:after="0"/>
            </w:pPr>
            <w:r>
              <w:rPr>
                <w:rFonts w:eastAsia="Cambria"/>
                <w:b/>
                <w:color w:val="FFFFFF"/>
                <w:sz w:val="16"/>
              </w:rPr>
              <w:t>Table 1. [Characteristics of included studies.]</w:t>
            </w:r>
          </w:p>
        </w:tc>
      </w:tr>
      <w:tr w:rsidR="008535E4" w14:paraId="66C91AF3" w14:textId="77777777">
        <w:tblPrEx>
          <w:tblBorders>
            <w:top w:val="single" w:sz="4" w:space="0" w:color="AFAFAF"/>
            <w:left w:val="single" w:sz="4" w:space="0" w:color="AFAFAF"/>
            <w:bottom w:val="single" w:sz="4" w:space="0" w:color="AFAFAF"/>
            <w:right w:val="single" w:sz="4" w:space="0" w:color="AFAFAF"/>
            <w:insideH w:val="single" w:sz="4" w:space="0" w:color="D8D8D8"/>
            <w:insideV w:val="single" w:sz="4" w:space="0" w:color="D8D8D8"/>
          </w:tblBorders>
        </w:tblPrEx>
        <w:trPr>
          <w:tblHeader/>
          <w:jc w:val="center"/>
        </w:trPr>
        <w:tc>
          <w:tcPr>
            <w:tcW w:w="2538" w:type="dxa"/>
            <w:shd w:val="clear" w:color="auto" w:fill="EFEFEF"/>
            <w:tcMar>
              <w:top w:w="60" w:type="dxa"/>
              <w:left w:w="70" w:type="dxa"/>
              <w:bottom w:w="55" w:type="dxa"/>
              <w:right w:w="70" w:type="dxa"/>
            </w:tcMar>
          </w:tcPr>
          <w:p w14:paraId="6AE4BE8F" w14:textId="77777777" w:rsidR="008535E4" w:rsidRDefault="00000000">
            <w:r>
              <w:rPr>
                <w:rFonts w:eastAsia="Cambria"/>
                <w:b/>
                <w:sz w:val="15"/>
              </w:rPr>
              <w:t>Study</w:t>
            </w:r>
          </w:p>
        </w:tc>
        <w:tc>
          <w:tcPr>
            <w:tcW w:w="2538" w:type="dxa"/>
            <w:shd w:val="clear" w:color="auto" w:fill="EFEFEF"/>
            <w:tcMar>
              <w:top w:w="60" w:type="dxa"/>
              <w:left w:w="70" w:type="dxa"/>
              <w:bottom w:w="55" w:type="dxa"/>
              <w:right w:w="70" w:type="dxa"/>
            </w:tcMar>
          </w:tcPr>
          <w:p w14:paraId="646F7174" w14:textId="77777777" w:rsidR="008535E4" w:rsidRDefault="00000000">
            <w:r>
              <w:rPr>
                <w:rFonts w:eastAsia="Cambria"/>
                <w:b/>
                <w:sz w:val="15"/>
              </w:rPr>
              <w:t>Design / setting</w:t>
            </w:r>
          </w:p>
        </w:tc>
        <w:tc>
          <w:tcPr>
            <w:tcW w:w="2538" w:type="dxa"/>
            <w:shd w:val="clear" w:color="auto" w:fill="EFEFEF"/>
            <w:tcMar>
              <w:top w:w="60" w:type="dxa"/>
              <w:left w:w="70" w:type="dxa"/>
              <w:bottom w:w="55" w:type="dxa"/>
              <w:right w:w="70" w:type="dxa"/>
            </w:tcMar>
          </w:tcPr>
          <w:p w14:paraId="22605293" w14:textId="77777777" w:rsidR="008535E4" w:rsidRDefault="00000000">
            <w:r>
              <w:rPr>
                <w:rFonts w:eastAsia="Cambria"/>
                <w:b/>
                <w:sz w:val="15"/>
              </w:rPr>
              <w:t>Sample / exposure</w:t>
            </w:r>
          </w:p>
        </w:tc>
        <w:tc>
          <w:tcPr>
            <w:tcW w:w="2538" w:type="dxa"/>
            <w:shd w:val="clear" w:color="auto" w:fill="EFEFEF"/>
            <w:tcMar>
              <w:top w:w="60" w:type="dxa"/>
              <w:left w:w="70" w:type="dxa"/>
              <w:bottom w:w="55" w:type="dxa"/>
              <w:right w:w="70" w:type="dxa"/>
            </w:tcMar>
          </w:tcPr>
          <w:p w14:paraId="644C864D" w14:textId="77777777" w:rsidR="008535E4" w:rsidRDefault="00000000">
            <w:r>
              <w:rPr>
                <w:rFonts w:eastAsia="Cambria"/>
                <w:b/>
                <w:sz w:val="15"/>
              </w:rPr>
              <w:t>Key outcome / effect</w:t>
            </w:r>
          </w:p>
        </w:tc>
      </w:tr>
      <w:tr w:rsidR="008535E4" w14:paraId="1AB2153B" w14:textId="77777777">
        <w:tblPrEx>
          <w:tblBorders>
            <w:top w:val="single" w:sz="4" w:space="0" w:color="AFAFAF"/>
            <w:left w:val="single" w:sz="4" w:space="0" w:color="AFAFAF"/>
            <w:bottom w:val="single" w:sz="4" w:space="0" w:color="AFAFAF"/>
            <w:right w:val="single" w:sz="4" w:space="0" w:color="AFAFAF"/>
            <w:insideH w:val="single" w:sz="4" w:space="0" w:color="D8D8D8"/>
            <w:insideV w:val="single" w:sz="4" w:space="0" w:color="D8D8D8"/>
          </w:tblBorders>
        </w:tblPrEx>
        <w:trPr>
          <w:cantSplit/>
          <w:jc w:val="center"/>
        </w:trPr>
        <w:tc>
          <w:tcPr>
            <w:tcW w:w="2538" w:type="dxa"/>
            <w:shd w:val="clear" w:color="auto" w:fill="FFFFFF"/>
            <w:tcMar>
              <w:top w:w="50" w:type="dxa"/>
              <w:left w:w="70" w:type="dxa"/>
              <w:bottom w:w="48" w:type="dxa"/>
              <w:right w:w="70" w:type="dxa"/>
            </w:tcMar>
          </w:tcPr>
          <w:p w14:paraId="4C1BDA75" w14:textId="77777777" w:rsidR="008535E4" w:rsidRDefault="00000000">
            <w:r>
              <w:rPr>
                <w:rFonts w:eastAsia="Cambria"/>
                <w:sz w:val="15"/>
              </w:rPr>
              <w:t>[Familyname, year]</w:t>
            </w:r>
          </w:p>
        </w:tc>
        <w:tc>
          <w:tcPr>
            <w:tcW w:w="2538" w:type="dxa"/>
            <w:shd w:val="clear" w:color="auto" w:fill="FFFFFF"/>
            <w:tcMar>
              <w:top w:w="50" w:type="dxa"/>
              <w:left w:w="70" w:type="dxa"/>
              <w:bottom w:w="48" w:type="dxa"/>
              <w:right w:w="70" w:type="dxa"/>
            </w:tcMar>
          </w:tcPr>
          <w:p w14:paraId="63988FD8" w14:textId="77777777" w:rsidR="008535E4" w:rsidRDefault="00000000">
            <w:r>
              <w:rPr>
                <w:rFonts w:eastAsia="Cambria"/>
                <w:sz w:val="15"/>
              </w:rPr>
              <w:t>[Design; country; setting]</w:t>
            </w:r>
          </w:p>
        </w:tc>
        <w:tc>
          <w:tcPr>
            <w:tcW w:w="2538" w:type="dxa"/>
            <w:shd w:val="clear" w:color="auto" w:fill="FFFFFF"/>
            <w:tcMar>
              <w:top w:w="50" w:type="dxa"/>
              <w:left w:w="70" w:type="dxa"/>
              <w:bottom w:w="48" w:type="dxa"/>
              <w:right w:w="70" w:type="dxa"/>
            </w:tcMar>
          </w:tcPr>
          <w:p w14:paraId="6ED34D66" w14:textId="77777777" w:rsidR="008535E4" w:rsidRDefault="00000000">
            <w:r>
              <w:rPr>
                <w:rFonts w:eastAsia="Cambria"/>
                <w:sz w:val="15"/>
              </w:rPr>
              <w:t>[n; population; intervention/exposure]</w:t>
            </w:r>
          </w:p>
        </w:tc>
        <w:tc>
          <w:tcPr>
            <w:tcW w:w="2538" w:type="dxa"/>
            <w:shd w:val="clear" w:color="auto" w:fill="FFFFFF"/>
            <w:tcMar>
              <w:top w:w="50" w:type="dxa"/>
              <w:left w:w="70" w:type="dxa"/>
              <w:bottom w:w="48" w:type="dxa"/>
              <w:right w:w="70" w:type="dxa"/>
            </w:tcMar>
          </w:tcPr>
          <w:p w14:paraId="3B4D2C87" w14:textId="77777777" w:rsidR="008535E4" w:rsidRDefault="00000000">
            <w:r>
              <w:rPr>
                <w:rFonts w:eastAsia="Cambria"/>
                <w:sz w:val="15"/>
              </w:rPr>
              <w:t>[Outcome; estimate; precision]</w:t>
            </w:r>
          </w:p>
        </w:tc>
      </w:tr>
      <w:tr w:rsidR="008535E4" w14:paraId="1B62B6CF" w14:textId="77777777">
        <w:tblPrEx>
          <w:tblBorders>
            <w:top w:val="single" w:sz="4" w:space="0" w:color="AFAFAF"/>
            <w:left w:val="single" w:sz="4" w:space="0" w:color="AFAFAF"/>
            <w:bottom w:val="single" w:sz="4" w:space="0" w:color="AFAFAF"/>
            <w:right w:val="single" w:sz="4" w:space="0" w:color="AFAFAF"/>
            <w:insideH w:val="single" w:sz="4" w:space="0" w:color="D8D8D8"/>
            <w:insideV w:val="single" w:sz="4" w:space="0" w:color="D8D8D8"/>
          </w:tblBorders>
        </w:tblPrEx>
        <w:trPr>
          <w:cantSplit/>
          <w:jc w:val="center"/>
        </w:trPr>
        <w:tc>
          <w:tcPr>
            <w:tcW w:w="2538" w:type="dxa"/>
            <w:shd w:val="clear" w:color="auto" w:fill="FFFFFF"/>
            <w:tcMar>
              <w:top w:w="50" w:type="dxa"/>
              <w:left w:w="70" w:type="dxa"/>
              <w:bottom w:w="48" w:type="dxa"/>
              <w:right w:w="70" w:type="dxa"/>
            </w:tcMar>
          </w:tcPr>
          <w:p w14:paraId="3CE53846" w14:textId="77777777" w:rsidR="008535E4" w:rsidRDefault="00000000">
            <w:r>
              <w:rPr>
                <w:rFonts w:eastAsia="Cambria"/>
                <w:sz w:val="15"/>
              </w:rPr>
              <w:t>[Familyname, year]</w:t>
            </w:r>
          </w:p>
        </w:tc>
        <w:tc>
          <w:tcPr>
            <w:tcW w:w="2538" w:type="dxa"/>
            <w:shd w:val="clear" w:color="auto" w:fill="FFFFFF"/>
            <w:tcMar>
              <w:top w:w="50" w:type="dxa"/>
              <w:left w:w="70" w:type="dxa"/>
              <w:bottom w:w="48" w:type="dxa"/>
              <w:right w:w="70" w:type="dxa"/>
            </w:tcMar>
          </w:tcPr>
          <w:p w14:paraId="40ACA5FA" w14:textId="77777777" w:rsidR="008535E4" w:rsidRDefault="00000000">
            <w:r>
              <w:rPr>
                <w:rFonts w:eastAsia="Cambria"/>
                <w:sz w:val="15"/>
              </w:rPr>
              <w:t>[Design; country; setting]</w:t>
            </w:r>
          </w:p>
        </w:tc>
        <w:tc>
          <w:tcPr>
            <w:tcW w:w="2538" w:type="dxa"/>
            <w:shd w:val="clear" w:color="auto" w:fill="FFFFFF"/>
            <w:tcMar>
              <w:top w:w="50" w:type="dxa"/>
              <w:left w:w="70" w:type="dxa"/>
              <w:bottom w:w="48" w:type="dxa"/>
              <w:right w:w="70" w:type="dxa"/>
            </w:tcMar>
          </w:tcPr>
          <w:p w14:paraId="3A684BC6" w14:textId="77777777" w:rsidR="008535E4" w:rsidRDefault="00000000">
            <w:r>
              <w:rPr>
                <w:rFonts w:eastAsia="Cambria"/>
                <w:sz w:val="15"/>
              </w:rPr>
              <w:t>[n; comparator]</w:t>
            </w:r>
          </w:p>
        </w:tc>
        <w:tc>
          <w:tcPr>
            <w:tcW w:w="2538" w:type="dxa"/>
            <w:shd w:val="clear" w:color="auto" w:fill="FFFFFF"/>
            <w:tcMar>
              <w:top w:w="50" w:type="dxa"/>
              <w:left w:w="70" w:type="dxa"/>
              <w:bottom w:w="48" w:type="dxa"/>
              <w:right w:w="70" w:type="dxa"/>
            </w:tcMar>
          </w:tcPr>
          <w:p w14:paraId="4E2FD09B" w14:textId="77777777" w:rsidR="008535E4" w:rsidRDefault="00000000">
            <w:r>
              <w:rPr>
                <w:rFonts w:eastAsia="Cambria"/>
                <w:sz w:val="15"/>
              </w:rPr>
              <w:t>[Outcome; estimate; precision]</w:t>
            </w:r>
          </w:p>
        </w:tc>
      </w:tr>
      <w:tr w:rsidR="008535E4" w14:paraId="4B84E7E3" w14:textId="77777777">
        <w:tblPrEx>
          <w:tblBorders>
            <w:top w:val="single" w:sz="4" w:space="0" w:color="AFAFAF"/>
            <w:left w:val="single" w:sz="4" w:space="0" w:color="AFAFAF"/>
            <w:bottom w:val="single" w:sz="4" w:space="0" w:color="AFAFAF"/>
            <w:right w:val="single" w:sz="4" w:space="0" w:color="AFAFAF"/>
            <w:insideH w:val="single" w:sz="4" w:space="0" w:color="D8D8D8"/>
            <w:insideV w:val="single" w:sz="4" w:space="0" w:color="D8D8D8"/>
          </w:tblBorders>
        </w:tblPrEx>
        <w:trPr>
          <w:cantSplit/>
          <w:jc w:val="center"/>
        </w:trPr>
        <w:tc>
          <w:tcPr>
            <w:tcW w:w="2538" w:type="dxa"/>
            <w:shd w:val="clear" w:color="auto" w:fill="FFFFFF"/>
            <w:tcMar>
              <w:top w:w="50" w:type="dxa"/>
              <w:left w:w="70" w:type="dxa"/>
              <w:bottom w:w="48" w:type="dxa"/>
              <w:right w:w="70" w:type="dxa"/>
            </w:tcMar>
          </w:tcPr>
          <w:p w14:paraId="350BD746" w14:textId="77777777" w:rsidR="008535E4" w:rsidRDefault="00000000">
            <w:r>
              <w:rPr>
                <w:rFonts w:eastAsia="Cambria"/>
                <w:sz w:val="15"/>
              </w:rPr>
              <w:lastRenderedPageBreak/>
              <w:t>[Familyname, year]</w:t>
            </w:r>
          </w:p>
        </w:tc>
        <w:tc>
          <w:tcPr>
            <w:tcW w:w="2538" w:type="dxa"/>
            <w:shd w:val="clear" w:color="auto" w:fill="FFFFFF"/>
            <w:tcMar>
              <w:top w:w="50" w:type="dxa"/>
              <w:left w:w="70" w:type="dxa"/>
              <w:bottom w:w="48" w:type="dxa"/>
              <w:right w:w="70" w:type="dxa"/>
            </w:tcMar>
          </w:tcPr>
          <w:p w14:paraId="224E7B7D" w14:textId="77777777" w:rsidR="008535E4" w:rsidRDefault="00000000">
            <w:r>
              <w:rPr>
                <w:rFonts w:eastAsia="Cambria"/>
                <w:sz w:val="15"/>
              </w:rPr>
              <w:t>[Design; country; setting]</w:t>
            </w:r>
          </w:p>
        </w:tc>
        <w:tc>
          <w:tcPr>
            <w:tcW w:w="2538" w:type="dxa"/>
            <w:shd w:val="clear" w:color="auto" w:fill="FFFFFF"/>
            <w:tcMar>
              <w:top w:w="50" w:type="dxa"/>
              <w:left w:w="70" w:type="dxa"/>
              <w:bottom w:w="48" w:type="dxa"/>
              <w:right w:w="70" w:type="dxa"/>
            </w:tcMar>
          </w:tcPr>
          <w:p w14:paraId="37E422D5" w14:textId="77777777" w:rsidR="008535E4" w:rsidRDefault="00000000">
            <w:r>
              <w:rPr>
                <w:rFonts w:eastAsia="Cambria"/>
                <w:sz w:val="15"/>
              </w:rPr>
              <w:t>[n; follow-up]</w:t>
            </w:r>
          </w:p>
        </w:tc>
        <w:tc>
          <w:tcPr>
            <w:tcW w:w="2538" w:type="dxa"/>
            <w:shd w:val="clear" w:color="auto" w:fill="FFFFFF"/>
            <w:tcMar>
              <w:top w:w="50" w:type="dxa"/>
              <w:left w:w="70" w:type="dxa"/>
              <w:bottom w:w="48" w:type="dxa"/>
              <w:right w:w="70" w:type="dxa"/>
            </w:tcMar>
          </w:tcPr>
          <w:p w14:paraId="4619169A" w14:textId="77777777" w:rsidR="008535E4" w:rsidRDefault="00000000">
            <w:r>
              <w:rPr>
                <w:rFonts w:eastAsia="Cambria"/>
                <w:sz w:val="15"/>
              </w:rPr>
              <w:t>[Outcome; risk-of-bias note]</w:t>
            </w:r>
          </w:p>
        </w:tc>
      </w:tr>
    </w:tbl>
    <w:p w14:paraId="44C0D66B" w14:textId="77777777" w:rsidR="008535E4" w:rsidRDefault="00000000">
      <w:pPr>
        <w:spacing w:before="40" w:after="40"/>
      </w:pPr>
      <w:r>
        <w:rPr>
          <w:rFonts w:eastAsia="Cambria"/>
          <w:b/>
          <w:i/>
          <w:color w:val="6F6F6F"/>
          <w:sz w:val="14"/>
        </w:rPr>
        <w:t xml:space="preserve">Notes: </w:t>
      </w:r>
      <w:r>
        <w:rPr>
          <w:rFonts w:eastAsia="Cambria"/>
          <w:i/>
          <w:color w:val="6F6F6F"/>
          <w:sz w:val="14"/>
        </w:rPr>
        <w:t>[Define abbreviations; specify effect measures and units; report data consistently across studies.]</w:t>
      </w:r>
    </w:p>
    <w:p w14:paraId="34EE9060" w14:textId="77777777" w:rsidR="008535E4" w:rsidRDefault="008535E4">
      <w:pPr>
        <w:spacing w:after="0" w:line="20" w:lineRule="exact"/>
        <w:rPr>
          <w:sz w:val="2"/>
          <w:szCs w:val="2"/>
        </w:rPr>
        <w:sectPr w:rsidR="008535E4">
          <w:type w:val="continuous"/>
          <w:pgSz w:w="11909" w:h="16834"/>
          <w:pgMar w:top="1512" w:right="878" w:bottom="763" w:left="878" w:header="317" w:footer="331" w:gutter="0"/>
          <w:cols w:space="360"/>
          <w:docGrid w:linePitch="360"/>
        </w:sectPr>
      </w:pPr>
    </w:p>
    <w:p w14:paraId="3F2593FC" w14:textId="77777777" w:rsidR="008535E4" w:rsidRDefault="00000000">
      <w:r>
        <w:rPr>
          <w:rFonts w:eastAsia="Cambria"/>
        </w:rPr>
        <w:t>[Continue the results immediately after the characteristics table. Report information not already evident from the table and maintain consistency with the registered protocol and prespecified outcomes.]</w:t>
      </w:r>
    </w:p>
    <w:p w14:paraId="1FAAED9C" w14:textId="77777777" w:rsidR="008535E4" w:rsidRDefault="00000000">
      <w:pPr>
        <w:pStyle w:val="Heading2"/>
      </w:pPr>
      <w:r>
        <w:t>3.1. Study selection and characteristics</w:t>
      </w:r>
    </w:p>
    <w:p w14:paraId="7B6A42F3" w14:textId="77777777" w:rsidR="008535E4" w:rsidRDefault="00000000">
      <w:r>
        <w:rPr>
          <w:rFonts w:eastAsia="Cambria"/>
        </w:rPr>
        <w:t>[Report records identified, duplicates removed, screening decisions, exclusions with reasons, included studies, participants, settings, interventions/exposures, comparators, outcomes, and follow-up. Refer to the PRISMA flow diagram.]</w:t>
      </w:r>
    </w:p>
    <w:p w14:paraId="369756D8" w14:textId="77777777" w:rsidR="008535E4" w:rsidRDefault="00000000">
      <w:pPr>
        <w:pStyle w:val="Heading2"/>
      </w:pPr>
      <w:r>
        <w:t>3.2. Risk of bias and certainty of evidence</w:t>
      </w:r>
    </w:p>
    <w:p w14:paraId="66EB6BF7" w14:textId="77777777" w:rsidR="008535E4" w:rsidRDefault="00000000">
      <w:r>
        <w:rPr>
          <w:rFonts w:eastAsia="Cambria"/>
        </w:rPr>
        <w:t>[Report domain-level and overall risk-of-bias judgments, reporting-bias findings, and certainty ratings with reasons for downgrading or upgrading.]</w:t>
      </w:r>
    </w:p>
    <w:p w14:paraId="7099D837" w14:textId="77777777" w:rsidR="008535E4" w:rsidRDefault="00000000">
      <w:pPr>
        <w:pStyle w:val="Heading2"/>
      </w:pPr>
      <w:r>
        <w:t>3.3. Synthesis and meta-analysis</w:t>
      </w:r>
    </w:p>
    <w:p w14:paraId="5908AEFD" w14:textId="77777777" w:rsidR="008535E4" w:rsidRDefault="00000000">
      <w:r>
        <w:rPr>
          <w:rFonts w:eastAsia="Cambria"/>
        </w:rPr>
        <w:t>[For each outcome, report the number of studies and participants, effect estimate with confidence interval, heterogeneity, model, subgroup/sensitivity findings, and prediction interval when appropriate. For narrative synthesis, present a structured comparison supported by data.]</w:t>
      </w:r>
    </w:p>
    <w:p w14:paraId="3D2E073D" w14:textId="77777777" w:rsidR="008535E4" w:rsidRDefault="008535E4">
      <w:pPr>
        <w:spacing w:after="60"/>
      </w:pPr>
    </w:p>
    <w:tbl>
      <w:tblPr>
        <w:tblW w:w="0" w:type="auto"/>
        <w:jc w:val="center"/>
        <w:tblBorders>
          <w:top w:val="single" w:sz="8" w:space="0" w:color="B70D20"/>
          <w:left w:val="single" w:sz="8" w:space="0" w:color="B70D20"/>
          <w:bottom w:val="single" w:sz="8" w:space="0" w:color="B70D20"/>
          <w:right w:val="single" w:sz="8" w:space="0" w:color="B70D20"/>
          <w:insideH w:val="single" w:sz="0" w:space="0" w:color="D8D8D8"/>
          <w:insideV w:val="single" w:sz="0" w:space="0" w:color="D8D8D8"/>
        </w:tblBorders>
        <w:tblLayout w:type="fixed"/>
        <w:tblLook w:val="04A0" w:firstRow="1" w:lastRow="0" w:firstColumn="1" w:lastColumn="0" w:noHBand="0" w:noVBand="1"/>
      </w:tblPr>
      <w:tblGrid>
        <w:gridCol w:w="10153"/>
      </w:tblGrid>
      <w:tr w:rsidR="008535E4" w14:paraId="5370E2DE" w14:textId="77777777">
        <w:trPr>
          <w:cantSplit/>
          <w:jc w:val="center"/>
        </w:trPr>
        <w:tc>
          <w:tcPr>
            <w:tcW w:w="10153" w:type="dxa"/>
            <w:shd w:val="clear" w:color="auto" w:fill="FFFFFF"/>
            <w:tcMar>
              <w:top w:w="520" w:type="dxa"/>
              <w:left w:w="90" w:type="dxa"/>
              <w:bottom w:w="520" w:type="dxa"/>
              <w:right w:w="90" w:type="dxa"/>
            </w:tcMar>
          </w:tcPr>
          <w:p w14:paraId="29D87525" w14:textId="77777777" w:rsidR="008535E4" w:rsidRDefault="00000000">
            <w:pPr>
              <w:spacing w:after="40"/>
              <w:jc w:val="center"/>
            </w:pPr>
            <w:r>
              <w:rPr>
                <w:rFonts w:eastAsia="Cambria"/>
                <w:b/>
                <w:sz w:val="20"/>
              </w:rPr>
              <w:t>[INSERT PRISMA FLOW DIAGRAM, FOREST PLOT, OR OTHER FIGURE HERE]</w:t>
            </w:r>
          </w:p>
          <w:p w14:paraId="7012D8F1" w14:textId="77777777" w:rsidR="008535E4" w:rsidRDefault="00000000">
            <w:pPr>
              <w:spacing w:after="100"/>
              <w:jc w:val="center"/>
            </w:pPr>
            <w:r>
              <w:rPr>
                <w:rFonts w:eastAsia="Cambria"/>
                <w:i/>
                <w:color w:val="6F6F6F"/>
                <w:sz w:val="15"/>
              </w:rPr>
              <w:t>Use a high-resolution figure with legible labels; keep screening counts and pooled estimates consistent with the text and tables.</w:t>
            </w:r>
          </w:p>
          <w:p w14:paraId="1E1980DA" w14:textId="77777777" w:rsidR="008535E4" w:rsidRDefault="00000000">
            <w:pPr>
              <w:spacing w:before="40" w:after="0"/>
              <w:jc w:val="left"/>
            </w:pPr>
            <w:r>
              <w:rPr>
                <w:rFonts w:eastAsia="Cambria"/>
                <w:b/>
                <w:i/>
                <w:color w:val="B70D20"/>
                <w:sz w:val="16"/>
              </w:rPr>
              <w:t xml:space="preserve">Figure 1. </w:t>
            </w:r>
            <w:r>
              <w:rPr>
                <w:rFonts w:eastAsia="Cambria"/>
                <w:i/>
                <w:color w:val="6F6F6F"/>
                <w:sz w:val="16"/>
              </w:rPr>
              <w:t>[Identify the figure type, outcome, model/effect measure, confidence interval, heterogeneity, and abbreviations as applicable.]</w:t>
            </w:r>
          </w:p>
        </w:tc>
      </w:tr>
    </w:tbl>
    <w:p w14:paraId="2CBC36EA" w14:textId="77777777" w:rsidR="008535E4" w:rsidRDefault="00000000">
      <w:pPr>
        <w:pStyle w:val="Heading1"/>
      </w:pPr>
      <w:r>
        <w:t>4. Discussion</w:t>
      </w:r>
    </w:p>
    <w:p w14:paraId="4B9387CC" w14:textId="77777777" w:rsidR="008535E4" w:rsidRDefault="00000000">
      <w:r>
        <w:rPr>
          <w:rFonts w:eastAsia="Cambria"/>
        </w:rPr>
        <w:t>[Open with the principal synthesis and its certainty. Interpret the findings critically in relation to the review objective, current theory, practice, and the most relevant prior reviews without simply repeating the Results.]</w:t>
      </w:r>
    </w:p>
    <w:p w14:paraId="75CD8050" w14:textId="77777777" w:rsidR="008535E4" w:rsidRDefault="00000000">
      <w:r>
        <w:rPr>
          <w:rFonts w:eastAsia="Cambria"/>
        </w:rPr>
        <w:t>[Explain sources of consistency or heterogeneity, robustness, clinical significance, and how the review confirms, refines, or challenges previous evidence. Include the authors’ original analytical contribution.]</w:t>
      </w:r>
    </w:p>
    <w:p w14:paraId="67C069C8" w14:textId="77777777" w:rsidR="008535E4" w:rsidRDefault="00000000">
      <w:pPr>
        <w:pStyle w:val="Heading2"/>
      </w:pPr>
      <w:r>
        <w:t>4.1. Strengths and limitations</w:t>
      </w:r>
    </w:p>
    <w:p w14:paraId="5BA70D13" w14:textId="77777777" w:rsidR="008535E4" w:rsidRDefault="00000000">
      <w:r>
        <w:rPr>
          <w:rFonts w:eastAsia="Cambria"/>
        </w:rPr>
        <w:t>[Discuss protocol adherence, search coverage, duplicate review, risk-of-bias methods, evidence certainty, study-level limitations, heterogeneity, publication bias, missing data, and limitations of the review process.]</w:t>
      </w:r>
    </w:p>
    <w:p w14:paraId="32AD6F90" w14:textId="77777777" w:rsidR="008535E4" w:rsidRDefault="00000000">
      <w:pPr>
        <w:pStyle w:val="Heading2"/>
      </w:pPr>
      <w:r>
        <w:t>4.2. Implications</w:t>
      </w:r>
    </w:p>
    <w:p w14:paraId="429DC31A" w14:textId="77777777" w:rsidR="008535E4" w:rsidRDefault="00000000">
      <w:r>
        <w:rPr>
          <w:rFonts w:eastAsia="Cambria"/>
        </w:rPr>
        <w:t>[State implications for clinical practice, policy, and future research that follow directly from the evidence and its certainty. Identify priority evidence gaps without overstating pooled findings.]</w:t>
      </w:r>
    </w:p>
    <w:p w14:paraId="3952837A" w14:textId="77777777" w:rsidR="008535E4" w:rsidRDefault="00000000">
      <w:pPr>
        <w:pStyle w:val="Heading1"/>
      </w:pPr>
      <w:r>
        <w:t>5. Conclusion</w:t>
      </w:r>
    </w:p>
    <w:p w14:paraId="2D8AC0A7" w14:textId="77777777" w:rsidR="008535E4" w:rsidRDefault="00000000">
      <w:r>
        <w:rPr>
          <w:rFonts w:eastAsia="Cambria"/>
        </w:rPr>
        <w:t>[Answer the review objective concisely using the direction, magnitude, consistency, and certainty of the evidence. Do not introduce new analyses or make recommendations stronger than the evidence supports.]</w:t>
      </w:r>
    </w:p>
    <w:p w14:paraId="3F0D9EA2" w14:textId="77777777" w:rsidR="008535E4" w:rsidRDefault="00000000">
      <w:pPr>
        <w:pStyle w:val="Heading1"/>
      </w:pPr>
      <w:r>
        <w:t>6. Declarations</w:t>
      </w:r>
    </w:p>
    <w:p w14:paraId="088B9023" w14:textId="77777777" w:rsidR="008535E4" w:rsidRDefault="00000000">
      <w:pPr>
        <w:spacing w:after="60"/>
      </w:pPr>
      <w:r>
        <w:rPr>
          <w:rFonts w:eastAsia="Cambria"/>
          <w:i/>
          <w:color w:val="6F6F6F"/>
          <w:sz w:val="15"/>
        </w:rPr>
        <w:t>Complete every declaration. If an item does not apply, use the academically appropriate “not applicable” or “none declared” statement supplied below.</w:t>
      </w:r>
    </w:p>
    <w:p w14:paraId="6D2535AD" w14:textId="77777777" w:rsidR="008535E4" w:rsidRDefault="00000000">
      <w:pPr>
        <w:keepNext/>
        <w:spacing w:before="80" w:after="20"/>
      </w:pPr>
      <w:r>
        <w:rPr>
          <w:rFonts w:eastAsia="Cambria"/>
          <w:b/>
          <w:color w:val="B70D20"/>
          <w:sz w:val="18"/>
        </w:rPr>
        <w:t>Statement on the Use of Artificial Intelligence</w:t>
      </w:r>
    </w:p>
    <w:p w14:paraId="47891912" w14:textId="77777777" w:rsidR="008535E4" w:rsidRDefault="00000000">
      <w:pPr>
        <w:spacing w:after="60"/>
      </w:pPr>
      <w:r>
        <w:rPr>
          <w:rFonts w:eastAsia="Cambria"/>
          <w:sz w:val="17"/>
        </w:rPr>
        <w:t>[State whether AI was used. If none: “No generative artificial intelligence tools were used in the drafting, analysis, interpretation, or preparation of this manuscript.” If used, identify the tool, version, purpose, verification, and author responsibility.]</w:t>
      </w:r>
    </w:p>
    <w:p w14:paraId="71939EAE" w14:textId="77777777" w:rsidR="008535E4" w:rsidRDefault="00000000">
      <w:pPr>
        <w:keepNext/>
        <w:spacing w:before="80" w:after="20"/>
      </w:pPr>
      <w:r>
        <w:rPr>
          <w:rFonts w:eastAsia="Cambria"/>
          <w:b/>
          <w:color w:val="B70D20"/>
          <w:sz w:val="18"/>
        </w:rPr>
        <w:t>Author Contribution Statement</w:t>
      </w:r>
    </w:p>
    <w:p w14:paraId="473B5C91" w14:textId="77777777" w:rsidR="008535E4" w:rsidRDefault="00000000">
      <w:pPr>
        <w:spacing w:after="60"/>
      </w:pPr>
      <w:r>
        <w:rPr>
          <w:rFonts w:eastAsia="Cambria"/>
          <w:sz w:val="17"/>
        </w:rPr>
        <w:t>[Use author initials and relevant CRediT roles: Conceptualization, Methodology/Protocol, Information Retrieval, Screening, Data Extraction, Risk of Bias, Formal Analysis, Visualization, Writing, and Supervision. All authors must approve the final manuscript.]</w:t>
      </w:r>
    </w:p>
    <w:p w14:paraId="4B5AFAF8" w14:textId="77777777" w:rsidR="008535E4" w:rsidRDefault="00000000">
      <w:pPr>
        <w:keepNext/>
        <w:spacing w:before="80" w:after="20"/>
      </w:pPr>
      <w:r>
        <w:rPr>
          <w:rFonts w:eastAsia="Cambria"/>
          <w:b/>
          <w:color w:val="B70D20"/>
          <w:sz w:val="18"/>
        </w:rPr>
        <w:t>Funding Statement</w:t>
      </w:r>
    </w:p>
    <w:p w14:paraId="7C5AE331" w14:textId="77777777" w:rsidR="008535E4" w:rsidRDefault="00000000">
      <w:pPr>
        <w:spacing w:after="60"/>
      </w:pPr>
      <w:r>
        <w:rPr>
          <w:rFonts w:eastAsia="Cambria"/>
          <w:sz w:val="17"/>
        </w:rPr>
        <w:t>[Name the funder, grant number, and role. If none: “This research received no specific grant from any funding agency in the public, commercial, or not-for-profit sectors.”]</w:t>
      </w:r>
    </w:p>
    <w:p w14:paraId="45CACC9B" w14:textId="77777777" w:rsidR="008535E4" w:rsidRDefault="00000000">
      <w:pPr>
        <w:keepNext/>
        <w:spacing w:before="80" w:after="20"/>
      </w:pPr>
      <w:r>
        <w:rPr>
          <w:rFonts w:eastAsia="Cambria"/>
          <w:b/>
          <w:color w:val="B70D20"/>
          <w:sz w:val="18"/>
        </w:rPr>
        <w:t>Conflict of Interest / Competing Interests</w:t>
      </w:r>
    </w:p>
    <w:p w14:paraId="10182F40" w14:textId="77777777" w:rsidR="008535E4" w:rsidRDefault="00000000">
      <w:pPr>
        <w:spacing w:after="60"/>
      </w:pPr>
      <w:r>
        <w:rPr>
          <w:rFonts w:eastAsia="Cambria"/>
          <w:sz w:val="17"/>
        </w:rPr>
        <w:t>[Disclose relevant interests. If none: “The authors declare that they have no competing interests.”]</w:t>
      </w:r>
    </w:p>
    <w:p w14:paraId="0AD97508" w14:textId="77777777" w:rsidR="008535E4" w:rsidRDefault="00000000">
      <w:pPr>
        <w:keepNext/>
        <w:spacing w:before="80" w:after="20"/>
      </w:pPr>
      <w:r>
        <w:rPr>
          <w:rFonts w:eastAsia="Cambria"/>
          <w:b/>
          <w:color w:val="B70D20"/>
          <w:sz w:val="18"/>
        </w:rPr>
        <w:t>Data Availability Statement</w:t>
      </w:r>
    </w:p>
    <w:p w14:paraId="536B7205" w14:textId="77777777" w:rsidR="008535E4" w:rsidRDefault="00000000">
      <w:pPr>
        <w:spacing w:after="60"/>
      </w:pPr>
      <w:r>
        <w:rPr>
          <w:rFonts w:eastAsia="Cambria"/>
          <w:sz w:val="17"/>
        </w:rPr>
        <w:t>[Give a persistent link to the protocol, searches, screening decisions, extracted data, code, and supplements, or explain justified restrictions.]</w:t>
      </w:r>
    </w:p>
    <w:p w14:paraId="5C0219E8" w14:textId="77777777" w:rsidR="008535E4" w:rsidRDefault="00000000">
      <w:pPr>
        <w:keepNext/>
        <w:spacing w:before="80" w:after="20"/>
      </w:pPr>
      <w:r>
        <w:rPr>
          <w:rFonts w:eastAsia="Cambria"/>
          <w:b/>
          <w:color w:val="B70D20"/>
          <w:sz w:val="18"/>
        </w:rPr>
        <w:t>Ethical approval and consent to participate</w:t>
      </w:r>
    </w:p>
    <w:p w14:paraId="57A8CF4B" w14:textId="77777777" w:rsidR="008535E4" w:rsidRDefault="00000000">
      <w:pPr>
        <w:spacing w:after="60"/>
      </w:pPr>
      <w:r>
        <w:rPr>
          <w:rFonts w:eastAsia="Cambria"/>
          <w:sz w:val="17"/>
        </w:rPr>
        <w:t>[If applicable: “Ethical approval and informed consent were not required because this study synthesized data from previously published sources.” Adapt to institutional requirements.]</w:t>
      </w:r>
    </w:p>
    <w:p w14:paraId="02254D50" w14:textId="77777777" w:rsidR="008535E4" w:rsidRDefault="00000000">
      <w:pPr>
        <w:keepNext/>
        <w:spacing w:before="80" w:after="20"/>
      </w:pPr>
      <w:r>
        <w:rPr>
          <w:rFonts w:eastAsia="Cambria"/>
          <w:b/>
          <w:color w:val="B70D20"/>
          <w:sz w:val="18"/>
        </w:rPr>
        <w:t>Consent for publication</w:t>
      </w:r>
    </w:p>
    <w:p w14:paraId="6C139A1A" w14:textId="77777777" w:rsidR="008535E4" w:rsidRDefault="00000000">
      <w:pPr>
        <w:spacing w:after="60"/>
      </w:pPr>
      <w:r>
        <w:rPr>
          <w:rFonts w:eastAsia="Cambria"/>
          <w:sz w:val="17"/>
        </w:rPr>
        <w:t>[If no identifiable unpublished material is used: “Consent for publication was not applicable.” Otherwise provide consent details.]</w:t>
      </w:r>
    </w:p>
    <w:p w14:paraId="470BBF73" w14:textId="77777777" w:rsidR="008535E4" w:rsidRDefault="00000000">
      <w:pPr>
        <w:keepNext/>
        <w:spacing w:before="80" w:after="20"/>
      </w:pPr>
      <w:r>
        <w:rPr>
          <w:rFonts w:eastAsia="Cambria"/>
          <w:b/>
          <w:color w:val="B70D20"/>
          <w:sz w:val="18"/>
        </w:rPr>
        <w:t>Acknowledgements</w:t>
      </w:r>
    </w:p>
    <w:p w14:paraId="28BC6DAE" w14:textId="77777777" w:rsidR="008535E4" w:rsidRDefault="00000000">
      <w:pPr>
        <w:spacing w:after="60"/>
      </w:pPr>
      <w:r>
        <w:rPr>
          <w:rFonts w:eastAsia="Cambria"/>
          <w:sz w:val="17"/>
        </w:rPr>
        <w:t>[Name qualifying non-author contributors. If none: “None.”]</w:t>
      </w:r>
    </w:p>
    <w:p w14:paraId="5FC869F3" w14:textId="77777777" w:rsidR="008535E4" w:rsidRDefault="00000000">
      <w:pPr>
        <w:keepNext/>
        <w:spacing w:before="80" w:after="20"/>
      </w:pPr>
      <w:r>
        <w:rPr>
          <w:rFonts w:eastAsia="Cambria"/>
          <w:b/>
          <w:color w:val="B70D20"/>
          <w:sz w:val="18"/>
        </w:rPr>
        <w:t>Author Approval</w:t>
      </w:r>
    </w:p>
    <w:p w14:paraId="269582E5" w14:textId="77777777" w:rsidR="008535E4" w:rsidRDefault="00000000">
      <w:pPr>
        <w:spacing w:after="60"/>
      </w:pPr>
      <w:r>
        <w:rPr>
          <w:rFonts w:eastAsia="Cambria"/>
          <w:sz w:val="17"/>
        </w:rPr>
        <w:t>All authors have reviewed and approved the final version of the manuscript and agree to be accountable for the work.</w:t>
      </w:r>
    </w:p>
    <w:p w14:paraId="50CB4915" w14:textId="77777777" w:rsidR="008535E4" w:rsidRDefault="00000000">
      <w:pPr>
        <w:pStyle w:val="Heading1"/>
      </w:pPr>
      <w:r>
        <w:t>7. References</w:t>
      </w:r>
    </w:p>
    <w:p w14:paraId="21BF85D2" w14:textId="77777777" w:rsidR="008535E4" w:rsidRDefault="00000000">
      <w:pPr>
        <w:ind w:left="115"/>
      </w:pPr>
      <w:r>
        <w:rPr>
          <w:rFonts w:eastAsia="Cambria"/>
          <w:i/>
          <w:color w:val="6F6F6F"/>
          <w:sz w:val="15"/>
        </w:rPr>
        <w:t>Vancouver: cite in numerical order; write family name followed by initials without periods. For four or more authors, list the first three then et al.; list all authors when there are three or fewer. Use Index Medicus abbreviations and DOI as doi: 10.xxxx. Accreditation check: use a comprehensive current evidence base with at least 15 references and prioritize primary research.</w:t>
      </w:r>
    </w:p>
    <w:p w14:paraId="4B7D7EF0" w14:textId="77777777" w:rsidR="008535E4" w:rsidRDefault="00000000">
      <w:pPr>
        <w:spacing w:after="40"/>
        <w:ind w:left="259" w:hanging="259"/>
      </w:pPr>
      <w:r>
        <w:rPr>
          <w:rFonts w:eastAsia="Cambria"/>
          <w:sz w:val="16"/>
        </w:rPr>
        <w:t>1. Familyname AB, Familyname CD, Familyname EF, et al. Title of journal article. Abbrev J Title. 2026;12(3):145-52. doi: 10.1234/example.2026.001.</w:t>
      </w:r>
    </w:p>
    <w:p w14:paraId="287B9920" w14:textId="77777777" w:rsidR="008535E4" w:rsidRDefault="00000000">
      <w:pPr>
        <w:spacing w:after="40"/>
        <w:ind w:left="259" w:hanging="259"/>
      </w:pPr>
      <w:r>
        <w:rPr>
          <w:rFonts w:eastAsia="Cambria"/>
          <w:sz w:val="16"/>
        </w:rPr>
        <w:t>2. Familyname GH, Familyname IJ, Familyname KL. Title of article with three authors. Arch Med Case Rep. 2026;7(2):100-8. doi: 10.37275/amcr.v7i2.000.</w:t>
      </w:r>
    </w:p>
    <w:p w14:paraId="28AE3598" w14:textId="77777777" w:rsidR="008535E4" w:rsidRDefault="00000000">
      <w:pPr>
        <w:spacing w:after="40"/>
        <w:ind w:left="259" w:hanging="259"/>
      </w:pPr>
      <w:r>
        <w:rPr>
          <w:rFonts w:eastAsia="Cambria"/>
          <w:sz w:val="16"/>
        </w:rPr>
        <w:t>3. Familyname MN, Familyname OP. Title of book. 3rd ed. City: Publisher; 2025.</w:t>
      </w:r>
    </w:p>
    <w:p w14:paraId="3E4AE14F" w14:textId="77777777" w:rsidR="008535E4" w:rsidRDefault="008535E4">
      <w:pPr>
        <w:spacing w:after="0" w:line="20" w:lineRule="exact"/>
        <w:ind w:left="259" w:hanging="259"/>
      </w:pPr>
    </w:p>
    <w:p w14:paraId="59B26C6A" w14:textId="77777777" w:rsidR="008535E4" w:rsidRDefault="008535E4">
      <w:pPr>
        <w:spacing w:after="0" w:line="20" w:lineRule="exact"/>
        <w:ind w:left="259" w:hanging="259"/>
      </w:pPr>
    </w:p>
    <w:p w14:paraId="2CF5FABF" w14:textId="77777777" w:rsidR="008535E4" w:rsidRDefault="008535E4">
      <w:pPr>
        <w:spacing w:after="0" w:line="20" w:lineRule="exact"/>
        <w:ind w:left="259" w:hanging="259"/>
      </w:pPr>
    </w:p>
    <w:p w14:paraId="73A13BDD" w14:textId="77777777" w:rsidR="008535E4" w:rsidRDefault="008535E4">
      <w:pPr>
        <w:spacing w:after="0" w:line="20" w:lineRule="exact"/>
      </w:pPr>
    </w:p>
    <w:sectPr w:rsidR="008535E4" w:rsidSect="00034616">
      <w:type w:val="continuous"/>
      <w:pgSz w:w="11909" w:h="16834"/>
      <w:pgMar w:top="1512" w:right="878" w:bottom="763" w:left="878" w:header="317" w:footer="331"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166714" w14:textId="77777777" w:rsidR="00EA2C9D" w:rsidRDefault="00EA2C9D">
      <w:pPr>
        <w:spacing w:after="0"/>
      </w:pPr>
      <w:r>
        <w:separator/>
      </w:r>
    </w:p>
  </w:endnote>
  <w:endnote w:type="continuationSeparator" w:id="0">
    <w:p w14:paraId="1F00CD9A" w14:textId="77777777" w:rsidR="00EA2C9D" w:rsidRDefault="00EA2C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single" w:sz="10" w:space="0" w:color="B70D20"/>
      </w:tblBorders>
      <w:tblLayout w:type="fixed"/>
      <w:tblLook w:val="04A0" w:firstRow="1" w:lastRow="0" w:firstColumn="1" w:lastColumn="0" w:noHBand="0" w:noVBand="1"/>
    </w:tblPr>
    <w:tblGrid>
      <w:gridCol w:w="3384"/>
      <w:gridCol w:w="3384"/>
      <w:gridCol w:w="3384"/>
    </w:tblGrid>
    <w:tr w:rsidR="008535E4" w14:paraId="6D8CD062" w14:textId="77777777">
      <w:trPr>
        <w:jc w:val="center"/>
      </w:trPr>
      <w:tc>
        <w:tcPr>
          <w:tcW w:w="3384" w:type="dxa"/>
          <w:tcMar>
            <w:top w:w="28" w:type="dxa"/>
            <w:left w:w="0" w:type="dxa"/>
            <w:bottom w:w="0" w:type="dxa"/>
            <w:right w:w="0" w:type="dxa"/>
          </w:tcMar>
        </w:tcPr>
        <w:p w14:paraId="75E45F27" w14:textId="77777777" w:rsidR="008535E4" w:rsidRDefault="00000000">
          <w:r>
            <w:rPr>
              <w:rFonts w:eastAsia="Cambria"/>
              <w:b/>
              <w:i/>
              <w:color w:val="B70D20"/>
              <w:sz w:val="15"/>
            </w:rPr>
            <w:t>[First author family name] et al.</w:t>
          </w:r>
        </w:p>
      </w:tc>
      <w:tc>
        <w:tcPr>
          <w:tcW w:w="3384" w:type="dxa"/>
          <w:tcMar>
            <w:top w:w="28" w:type="dxa"/>
            <w:left w:w="0" w:type="dxa"/>
            <w:bottom w:w="0" w:type="dxa"/>
            <w:right w:w="0" w:type="dxa"/>
          </w:tcMar>
        </w:tcPr>
        <w:p w14:paraId="552357FF" w14:textId="77777777" w:rsidR="008535E4" w:rsidRDefault="00000000">
          <w:pPr>
            <w:jc w:val="center"/>
          </w:pPr>
          <w:r>
            <w:rPr>
              <w:rFonts w:eastAsia="Cambria"/>
              <w:i/>
              <w:color w:val="6F6F6F"/>
              <w:sz w:val="15"/>
            </w:rPr>
            <w:t>[SHORT TITLE]</w:t>
          </w:r>
        </w:p>
      </w:tc>
      <w:tc>
        <w:tcPr>
          <w:tcW w:w="3384" w:type="dxa"/>
          <w:tcMar>
            <w:top w:w="28" w:type="dxa"/>
            <w:left w:w="0" w:type="dxa"/>
            <w:bottom w:w="0" w:type="dxa"/>
            <w:right w:w="0" w:type="dxa"/>
          </w:tcMar>
        </w:tcPr>
        <w:p w14:paraId="47F3C301" w14:textId="77777777" w:rsidR="008535E4" w:rsidRDefault="00000000">
          <w:pPr>
            <w:jc w:val="right"/>
          </w:pPr>
          <w:r>
            <w:rPr>
              <w:rFonts w:eastAsia="Cambria"/>
              <w:sz w:val="16"/>
            </w:rPr>
            <w:fldChar w:fldCharType="begin"/>
          </w:r>
          <w:r>
            <w:rPr>
              <w:rFonts w:eastAsia="Cambria"/>
              <w:sz w:val="16"/>
            </w:rPr>
            <w:instrText xml:space="preserve"> PAGE </w:instrText>
          </w:r>
          <w:r>
            <w:rPr>
              <w:rFonts w:eastAsia="Cambria"/>
              <w:sz w:val="16"/>
            </w:rPr>
            <w:fldChar w:fldCharType="separate"/>
          </w:r>
          <w:r>
            <w:rPr>
              <w:rFonts w:eastAsia="Cambria"/>
              <w:sz w:val="16"/>
            </w:rPr>
            <w:t>1</w:t>
          </w:r>
          <w:r>
            <w:rPr>
              <w:rFonts w:eastAsia="Cambria"/>
              <w:sz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89B2B2" w14:textId="77777777" w:rsidR="00EA2C9D" w:rsidRDefault="00EA2C9D">
      <w:pPr>
        <w:spacing w:after="0"/>
      </w:pPr>
      <w:r>
        <w:separator/>
      </w:r>
    </w:p>
  </w:footnote>
  <w:footnote w:type="continuationSeparator" w:id="0">
    <w:p w14:paraId="43814D06" w14:textId="77777777" w:rsidR="00EA2C9D" w:rsidRDefault="00EA2C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bottom w:val="single" w:sz="14" w:space="0" w:color="C7A247"/>
      </w:tblBorders>
      <w:tblLayout w:type="fixed"/>
      <w:tblLook w:val="04A0" w:firstRow="1" w:lastRow="0" w:firstColumn="1" w:lastColumn="0" w:noHBand="0" w:noVBand="1"/>
    </w:tblPr>
    <w:tblGrid>
      <w:gridCol w:w="5076"/>
      <w:gridCol w:w="5076"/>
    </w:tblGrid>
    <w:tr w:rsidR="008535E4" w14:paraId="69F4E124" w14:textId="77777777">
      <w:trPr>
        <w:jc w:val="center"/>
      </w:trPr>
      <w:tc>
        <w:tcPr>
          <w:tcW w:w="5076" w:type="dxa"/>
          <w:shd w:val="clear" w:color="auto" w:fill="B70D20"/>
          <w:tcMar>
            <w:top w:w="35" w:type="dxa"/>
            <w:left w:w="88" w:type="dxa"/>
            <w:bottom w:w="32" w:type="dxa"/>
            <w:right w:w="88" w:type="dxa"/>
          </w:tcMar>
          <w:vAlign w:val="center"/>
        </w:tcPr>
        <w:p w14:paraId="1B07C8AE" w14:textId="77777777" w:rsidR="008535E4" w:rsidRDefault="00000000">
          <w:pPr>
            <w:spacing w:after="0"/>
            <w:jc w:val="left"/>
          </w:pPr>
          <w:r>
            <w:rPr>
              <w:rFonts w:eastAsia="Cambria"/>
              <w:b/>
              <w:color w:val="FFFFFF"/>
              <w:sz w:val="23"/>
            </w:rPr>
            <w:t>ARCHIVES OF THE MEDICINE AND CASE REPORTS</w:t>
          </w:r>
        </w:p>
      </w:tc>
      <w:tc>
        <w:tcPr>
          <w:tcW w:w="5076" w:type="dxa"/>
          <w:shd w:val="clear" w:color="auto" w:fill="B70D20"/>
          <w:tcMar>
            <w:top w:w="35" w:type="dxa"/>
            <w:left w:w="88" w:type="dxa"/>
            <w:bottom w:w="32" w:type="dxa"/>
            <w:right w:w="88" w:type="dxa"/>
          </w:tcMar>
          <w:vAlign w:val="center"/>
        </w:tcPr>
        <w:p w14:paraId="14AA7270" w14:textId="77777777" w:rsidR="008535E4" w:rsidRDefault="00000000">
          <w:pPr>
            <w:spacing w:after="0"/>
            <w:jc w:val="right"/>
          </w:pPr>
          <w:r>
            <w:rPr>
              <w:rFonts w:eastAsia="Cambria"/>
              <w:color w:val="FFFFFF"/>
              <w:sz w:val="14"/>
            </w:rPr>
            <w:t xml:space="preserve">e-ISSN  </w:t>
          </w:r>
          <w:r>
            <w:rPr>
              <w:rFonts w:eastAsia="Cambria"/>
              <w:b/>
              <w:color w:val="FFFFFF"/>
              <w:sz w:val="21"/>
            </w:rPr>
            <w:t>2747-2051</w:t>
          </w:r>
        </w:p>
      </w:tc>
    </w:tr>
    <w:tr w:rsidR="008535E4" w14:paraId="0B6B8CD7" w14:textId="77777777">
      <w:trPr>
        <w:jc w:val="center"/>
      </w:trPr>
      <w:tc>
        <w:tcPr>
          <w:tcW w:w="5076" w:type="dxa"/>
          <w:shd w:val="clear" w:color="auto" w:fill="B70D20"/>
          <w:tcMar>
            <w:top w:w="35" w:type="dxa"/>
            <w:left w:w="88" w:type="dxa"/>
            <w:bottom w:w="32" w:type="dxa"/>
            <w:right w:w="88" w:type="dxa"/>
          </w:tcMar>
          <w:vAlign w:val="center"/>
        </w:tcPr>
        <w:p w14:paraId="726E1397" w14:textId="77777777" w:rsidR="008535E4" w:rsidRDefault="00000000">
          <w:pPr>
            <w:spacing w:after="0"/>
            <w:jc w:val="left"/>
          </w:pPr>
          <w:r>
            <w:rPr>
              <w:rFonts w:eastAsia="Cambria"/>
              <w:color w:val="FFFFFF"/>
              <w:sz w:val="13"/>
            </w:rPr>
            <w:t>hmpublisher.com/</w:t>
          </w:r>
          <w:proofErr w:type="spellStart"/>
          <w:r>
            <w:rPr>
              <w:rFonts w:eastAsia="Cambria"/>
              <w:color w:val="FFFFFF"/>
              <w:sz w:val="13"/>
            </w:rPr>
            <w:t>index.php</w:t>
          </w:r>
          <w:proofErr w:type="spellEnd"/>
          <w:r>
            <w:rPr>
              <w:rFonts w:eastAsia="Cambria"/>
              <w:color w:val="FFFFFF"/>
              <w:sz w:val="13"/>
            </w:rPr>
            <w:t>/</w:t>
          </w:r>
          <w:proofErr w:type="spellStart"/>
          <w:proofErr w:type="gramStart"/>
          <w:r>
            <w:rPr>
              <w:rFonts w:eastAsia="Cambria"/>
              <w:color w:val="FFFFFF"/>
              <w:sz w:val="13"/>
            </w:rPr>
            <w:t>amcr</w:t>
          </w:r>
          <w:proofErr w:type="spellEnd"/>
          <w:r>
            <w:rPr>
              <w:rFonts w:eastAsia="Cambria"/>
              <w:color w:val="FFFFFF"/>
              <w:sz w:val="13"/>
            </w:rPr>
            <w:t xml:space="preserve">  ·</w:t>
          </w:r>
          <w:proofErr w:type="gramEnd"/>
          <w:r>
            <w:rPr>
              <w:rFonts w:eastAsia="Cambria"/>
              <w:color w:val="FFFFFF"/>
              <w:sz w:val="13"/>
            </w:rPr>
            <w:t xml:space="preserve">  Vol. [volume] No. [issue] ([year</w:t>
          </w:r>
          <w:proofErr w:type="gramStart"/>
          <w:r>
            <w:rPr>
              <w:rFonts w:eastAsia="Cambria"/>
              <w:color w:val="FFFFFF"/>
              <w:sz w:val="13"/>
            </w:rPr>
            <w:t>])  ·</w:t>
          </w:r>
          <w:proofErr w:type="gramEnd"/>
          <w:r>
            <w:rPr>
              <w:rFonts w:eastAsia="Cambria"/>
              <w:color w:val="FFFFFF"/>
              <w:sz w:val="13"/>
            </w:rPr>
            <w:t xml:space="preserve">  [Article ID]</w:t>
          </w:r>
        </w:p>
      </w:tc>
      <w:tc>
        <w:tcPr>
          <w:tcW w:w="5076" w:type="dxa"/>
          <w:shd w:val="clear" w:color="auto" w:fill="B70D20"/>
          <w:tcMar>
            <w:top w:w="35" w:type="dxa"/>
            <w:left w:w="88" w:type="dxa"/>
            <w:bottom w:w="32" w:type="dxa"/>
            <w:right w:w="88" w:type="dxa"/>
          </w:tcMar>
          <w:vAlign w:val="center"/>
        </w:tcPr>
        <w:p w14:paraId="03F28F2E" w14:textId="77777777" w:rsidR="008535E4" w:rsidRDefault="00000000">
          <w:pPr>
            <w:spacing w:after="0"/>
            <w:jc w:val="right"/>
          </w:pPr>
          <w:r>
            <w:rPr>
              <w:rFonts w:eastAsia="Cambria"/>
              <w:color w:val="FFFFFF"/>
              <w:sz w:val="13"/>
            </w:rPr>
            <w:t>DOI: 10.37275/</w:t>
          </w:r>
          <w:proofErr w:type="spellStart"/>
          <w:proofErr w:type="gramStart"/>
          <w:r>
            <w:rPr>
              <w:rFonts w:eastAsia="Cambria"/>
              <w:color w:val="FFFFFF"/>
              <w:sz w:val="13"/>
            </w:rPr>
            <w:t>amcr.v</w:t>
          </w:r>
          <w:proofErr w:type="spellEnd"/>
          <w:proofErr w:type="gramEnd"/>
          <w:r>
            <w:rPr>
              <w:rFonts w:eastAsia="Cambria"/>
              <w:color w:val="FFFFFF"/>
              <w:sz w:val="13"/>
            </w:rPr>
            <w:t>[volume]</w:t>
          </w:r>
          <w:proofErr w:type="spellStart"/>
          <w:r>
            <w:rPr>
              <w:rFonts w:eastAsia="Cambria"/>
              <w:color w:val="FFFFFF"/>
              <w:sz w:val="13"/>
            </w:rPr>
            <w:t>i</w:t>
          </w:r>
          <w:proofErr w:type="spellEnd"/>
          <w:r>
            <w:rPr>
              <w:rFonts w:eastAsia="Cambria"/>
              <w:color w:val="FFFFFF"/>
              <w:sz w:val="13"/>
            </w:rPr>
            <w:t>[issue</w:t>
          </w:r>
          <w:proofErr w:type="gramStart"/>
          <w:r>
            <w:rPr>
              <w:rFonts w:eastAsia="Cambria"/>
              <w:color w:val="FFFFFF"/>
              <w:sz w:val="13"/>
            </w:rPr>
            <w:t>].[</w:t>
          </w:r>
          <w:proofErr w:type="gramEnd"/>
          <w:r>
            <w:rPr>
              <w:rFonts w:eastAsia="Cambria"/>
              <w:color w:val="FFFFFF"/>
              <w:sz w:val="13"/>
            </w:rPr>
            <w:t>ID]</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73586857">
    <w:abstractNumId w:val="8"/>
  </w:num>
  <w:num w:numId="2" w16cid:durableId="601255944">
    <w:abstractNumId w:val="6"/>
  </w:num>
  <w:num w:numId="3" w16cid:durableId="2119330070">
    <w:abstractNumId w:val="5"/>
  </w:num>
  <w:num w:numId="4" w16cid:durableId="158737287">
    <w:abstractNumId w:val="4"/>
  </w:num>
  <w:num w:numId="5" w16cid:durableId="1105542962">
    <w:abstractNumId w:val="7"/>
  </w:num>
  <w:num w:numId="6" w16cid:durableId="813329688">
    <w:abstractNumId w:val="3"/>
  </w:num>
  <w:num w:numId="7" w16cid:durableId="30769037">
    <w:abstractNumId w:val="2"/>
  </w:num>
  <w:num w:numId="8" w16cid:durableId="805050201">
    <w:abstractNumId w:val="1"/>
  </w:num>
  <w:num w:numId="9" w16cid:durableId="19247573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4942"/>
    <w:rsid w:val="0029639D"/>
    <w:rsid w:val="002B7A35"/>
    <w:rsid w:val="00326F90"/>
    <w:rsid w:val="008535E4"/>
    <w:rsid w:val="00AA1D8D"/>
    <w:rsid w:val="00B47730"/>
    <w:rsid w:val="00CB0664"/>
    <w:rsid w:val="00EA2C9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B2D5A3"/>
  <w14:defaultImageDpi w14:val="300"/>
  <w15:docId w15:val="{2BC11B97-7FD9-B749-9AC6-912255F6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0" w:lineRule="auto"/>
      <w:jc w:val="both"/>
    </w:pPr>
    <w:rPr>
      <w:rFonts w:ascii="Cambria" w:hAnsi="Cambria"/>
      <w:color w:val="272727"/>
      <w:sz w:val="19"/>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color w:val="B70D20"/>
      <w:sz w:val="23"/>
      <w:szCs w:val="28"/>
    </w:rPr>
  </w:style>
  <w:style w:type="paragraph" w:styleId="Heading2">
    <w:name w:val="heading 2"/>
    <w:basedOn w:val="Normal"/>
    <w:next w:val="Normal"/>
    <w:link w:val="Heading2Char"/>
    <w:uiPriority w:val="9"/>
    <w:unhideWhenUsed/>
    <w:qFormat/>
    <w:rsid w:val="00FC693F"/>
    <w:pPr>
      <w:keepNext/>
      <w:keepLines/>
      <w:spacing w:before="100" w:after="40"/>
      <w:outlineLvl w:val="1"/>
    </w:pPr>
    <w:rPr>
      <w:rFonts w:asciiTheme="majorHAnsi" w:eastAsiaTheme="majorEastAsia" w:hAnsiTheme="majorHAnsi" w:cstheme="majorBidi"/>
      <w:b/>
      <w:bCs/>
      <w:color w:val="8F1020"/>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before="100" w:after="10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1399</Words>
  <Characters>7979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AMCR Systematic Review and Meta-analysis Manuscript Template — SINTA V4 Elegant</dc:title>
  <dc:subject>Archives of The Medicine and Case Reports article manuscript and PDF Galley template</dc:subject>
  <dc:creator>Archives of The Medicine and Case Reports</dc:creator>
  <cp:keywords>AMCR, systematic review, meta-analysis, PRISMA, SINTA, Vancouver, two-column, Cambria</cp:keywords>
  <dc:description>generated by python-docx</dc:description>
  <cp:lastModifiedBy>patricia wulandari</cp:lastModifiedBy>
  <cp:revision>2</cp:revision>
  <dcterms:created xsi:type="dcterms:W3CDTF">2026-08-29T03:32:00Z</dcterms:created>
  <dcterms:modified xsi:type="dcterms:W3CDTF">2026-08-29T03:32:00Z</dcterms:modified>
  <cp:category/>
</cp:coreProperties>
</file>