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486D81" w14:textId="77777777" w:rsidR="006879C4" w:rsidRDefault="00000000">
      <w:pPr>
        <w:pBdr>
          <w:bottom w:val="single" w:sz="10" w:space="4" w:color="E6C45E"/>
        </w:pBdr>
        <w:spacing w:after="90"/>
        <w:jc w:val="left"/>
      </w:pPr>
      <w:r>
        <w:rPr>
          <w:b/>
          <w:bCs/>
          <w:color w:val="9C7A22"/>
          <w:spacing w:val="30"/>
          <w:sz w:val="16"/>
          <w:szCs w:val="16"/>
        </w:rPr>
        <w:t>[SYSTEMATIC REVIEW]</w:t>
      </w:r>
    </w:p>
    <w:p w14:paraId="6A9DDCC1" w14:textId="77777777" w:rsidR="006879C4" w:rsidRDefault="00000000">
      <w:pPr>
        <w:keepNext/>
        <w:keepLines/>
        <w:spacing w:after="140" w:line="270" w:lineRule="auto"/>
        <w:jc w:val="left"/>
      </w:pPr>
      <w:r>
        <w:rPr>
          <w:b/>
          <w:bCs/>
          <w:color w:val="10305C"/>
          <w:sz w:val="34"/>
          <w:szCs w:val="34"/>
        </w:rPr>
        <w:t>[Title of the review: specific and informative, no more than 25 words, naming the population, the intervention or exposure and the outcome, ending with “: A Systematic Review and Meta-Analysis”.]</w:t>
      </w:r>
    </w:p>
    <w:p w14:paraId="452AD1B9" w14:textId="77777777" w:rsidR="006879C4" w:rsidRDefault="00000000">
      <w:pPr>
        <w:spacing w:after="90" w:line="250" w:lineRule="auto"/>
        <w:jc w:val="left"/>
      </w:pPr>
      <w:r>
        <w:rPr>
          <w:b/>
          <w:bCs/>
          <w:color w:val="1A4A86"/>
          <w:sz w:val="20"/>
          <w:szCs w:val="20"/>
        </w:rPr>
        <w:t>[Family Name Given Name]</w:t>
      </w:r>
      <w:r>
        <w:rPr>
          <w:color w:val="1A4A86"/>
          <w:sz w:val="13"/>
          <w:szCs w:val="13"/>
          <w:vertAlign w:val="superscript"/>
        </w:rPr>
        <w:t>1</w:t>
      </w:r>
      <w:r>
        <w:rPr>
          <w:color w:val="9C7A22"/>
          <w:sz w:val="13"/>
          <w:szCs w:val="13"/>
          <w:vertAlign w:val="superscript"/>
        </w:rPr>
        <w:t>*</w:t>
      </w:r>
      <w:r>
        <w:rPr>
          <w:b/>
          <w:bCs/>
          <w:color w:val="1A4A86"/>
          <w:sz w:val="20"/>
          <w:szCs w:val="20"/>
        </w:rPr>
        <w:t>, [Family Name Given Name]</w:t>
      </w:r>
      <w:r>
        <w:rPr>
          <w:color w:val="1A4A86"/>
          <w:sz w:val="13"/>
          <w:szCs w:val="13"/>
          <w:vertAlign w:val="superscript"/>
        </w:rPr>
        <w:t>2</w:t>
      </w:r>
      <w:r>
        <w:rPr>
          <w:b/>
          <w:bCs/>
          <w:color w:val="1A4A86"/>
          <w:sz w:val="20"/>
          <w:szCs w:val="20"/>
        </w:rPr>
        <w:t>, [Family Name Given Name]</w:t>
      </w:r>
      <w:r>
        <w:rPr>
          <w:color w:val="1A4A86"/>
          <w:sz w:val="13"/>
          <w:szCs w:val="13"/>
          <w:vertAlign w:val="superscript"/>
        </w:rPr>
        <w:t>3</w:t>
      </w:r>
    </w:p>
    <w:p w14:paraId="16BC787B" w14:textId="77777777" w:rsidR="006879C4" w:rsidRDefault="00000000">
      <w:pPr>
        <w:spacing w:after="10" w:line="210" w:lineRule="auto"/>
        <w:jc w:val="left"/>
      </w:pPr>
      <w:r>
        <w:rPr>
          <w:color w:val="1A4A86"/>
          <w:sz w:val="13"/>
          <w:szCs w:val="13"/>
          <w:vertAlign w:val="superscript"/>
        </w:rPr>
        <w:t>1</w:t>
      </w:r>
      <w:r>
        <w:rPr>
          <w:i/>
          <w:iCs/>
          <w:color w:val="1A4A86"/>
          <w:sz w:val="15"/>
          <w:szCs w:val="15"/>
        </w:rPr>
        <w:t xml:space="preserve"> [Department, Institution, City, Country]</w:t>
      </w:r>
    </w:p>
    <w:p w14:paraId="5766CB18" w14:textId="77777777" w:rsidR="006879C4" w:rsidRDefault="00000000">
      <w:pPr>
        <w:spacing w:after="10" w:line="210" w:lineRule="auto"/>
        <w:jc w:val="left"/>
      </w:pPr>
      <w:r>
        <w:rPr>
          <w:color w:val="1A4A86"/>
          <w:sz w:val="13"/>
          <w:szCs w:val="13"/>
          <w:vertAlign w:val="superscript"/>
        </w:rPr>
        <w:t>2</w:t>
      </w:r>
      <w:r>
        <w:rPr>
          <w:i/>
          <w:iCs/>
          <w:color w:val="1A4A86"/>
          <w:sz w:val="15"/>
          <w:szCs w:val="15"/>
        </w:rPr>
        <w:t xml:space="preserve"> [Department, Institution, City, Country]</w:t>
      </w:r>
    </w:p>
    <w:p w14:paraId="1D8A2B57" w14:textId="77777777" w:rsidR="006879C4" w:rsidRDefault="00000000">
      <w:pPr>
        <w:spacing w:after="200" w:line="210" w:lineRule="auto"/>
        <w:jc w:val="left"/>
      </w:pPr>
      <w:r>
        <w:rPr>
          <w:color w:val="1A4A86"/>
          <w:sz w:val="13"/>
          <w:szCs w:val="13"/>
          <w:vertAlign w:val="superscript"/>
        </w:rPr>
        <w:t>3</w:t>
      </w:r>
      <w:r>
        <w:rPr>
          <w:i/>
          <w:iCs/>
          <w:color w:val="1A4A86"/>
          <w:sz w:val="15"/>
          <w:szCs w:val="15"/>
        </w:rPr>
        <w:t xml:space="preserve"> [Department, Institution, City, Country]</w:t>
      </w: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3050"/>
        <w:gridCol w:w="6814"/>
      </w:tblGrid>
      <w:tr w:rsidR="006879C4" w14:paraId="265A2337" w14:textId="77777777">
        <w:trPr>
          <w:cantSplit/>
        </w:trPr>
        <w:tc>
          <w:tcPr>
            <w:tcW w:w="3050" w:type="dxa"/>
            <w:tcBorders>
              <w:top w:val="single" w:sz="12" w:space="0" w:color="10305C"/>
              <w:left w:val="nil"/>
              <w:bottom w:val="single" w:sz="12" w:space="0" w:color="10305C"/>
              <w:right w:val="nil"/>
            </w:tcBorders>
            <w:shd w:val="clear" w:color="auto" w:fill="F4F8FC"/>
            <w:tcMar>
              <w:top w:w="120" w:type="dxa"/>
              <w:left w:w="130" w:type="dxa"/>
              <w:bottom w:w="120" w:type="dxa"/>
              <w:right w:w="160" w:type="dxa"/>
            </w:tcMar>
          </w:tcPr>
          <w:p w14:paraId="58AD775B" w14:textId="77777777" w:rsidR="006879C4" w:rsidRDefault="00000000">
            <w:pPr>
              <w:spacing w:before="40" w:after="90"/>
              <w:jc w:val="left"/>
            </w:pPr>
            <w:r>
              <w:rPr>
                <w:b/>
                <w:bCs/>
                <w:color w:val="10305C"/>
                <w:spacing w:val="20"/>
                <w:sz w:val="16"/>
                <w:szCs w:val="16"/>
              </w:rPr>
              <w:t>ARTICLE INFO</w:t>
            </w:r>
          </w:p>
          <w:p w14:paraId="11C8B43B" w14:textId="77777777" w:rsidR="006879C4" w:rsidRDefault="00000000">
            <w:pPr>
              <w:spacing w:after="30"/>
              <w:jc w:val="left"/>
            </w:pPr>
            <w:r>
              <w:rPr>
                <w:b/>
                <w:bCs/>
                <w:color w:val="1A4A86"/>
                <w:sz w:val="14"/>
                <w:szCs w:val="14"/>
              </w:rPr>
              <w:t>Article history</w:t>
            </w:r>
          </w:p>
          <w:p w14:paraId="5BB6EA90" w14:textId="77777777" w:rsidR="006879C4" w:rsidRDefault="00000000">
            <w:pPr>
              <w:spacing w:after="8" w:line="200" w:lineRule="auto"/>
              <w:jc w:val="left"/>
            </w:pPr>
            <w:r>
              <w:rPr>
                <w:color w:val="5B6B7C"/>
                <w:sz w:val="14"/>
                <w:szCs w:val="14"/>
              </w:rPr>
              <w:t xml:space="preserve">Received: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135179D2" w14:textId="77777777" w:rsidR="006879C4" w:rsidRDefault="00000000">
            <w:pPr>
              <w:spacing w:after="8" w:line="200" w:lineRule="auto"/>
              <w:jc w:val="left"/>
            </w:pPr>
            <w:r>
              <w:rPr>
                <w:color w:val="5B6B7C"/>
                <w:sz w:val="14"/>
                <w:szCs w:val="14"/>
              </w:rPr>
              <w:t xml:space="preserve">Revised: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37BB2928" w14:textId="77777777" w:rsidR="006879C4" w:rsidRDefault="00000000">
            <w:pPr>
              <w:spacing w:after="8" w:line="200" w:lineRule="auto"/>
              <w:jc w:val="left"/>
            </w:pPr>
            <w:r>
              <w:rPr>
                <w:color w:val="5B6B7C"/>
                <w:sz w:val="14"/>
                <w:szCs w:val="14"/>
              </w:rPr>
              <w:t xml:space="preserve">Accepted: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2226C265" w14:textId="77777777" w:rsidR="006879C4" w:rsidRDefault="00000000">
            <w:pPr>
              <w:spacing w:after="8" w:line="200" w:lineRule="auto"/>
              <w:jc w:val="left"/>
            </w:pPr>
            <w:r>
              <w:rPr>
                <w:color w:val="5B6B7C"/>
                <w:sz w:val="14"/>
                <w:szCs w:val="14"/>
              </w:rPr>
              <w:t xml:space="preserve">Available online: </w:t>
            </w:r>
            <w:r>
              <w:rPr>
                <w:sz w:val="14"/>
                <w:szCs w:val="14"/>
              </w:rPr>
              <w:t xml:space="preserve">[dd Month </w:t>
            </w:r>
            <w:proofErr w:type="spellStart"/>
            <w:r>
              <w:rPr>
                <w:sz w:val="14"/>
                <w:szCs w:val="14"/>
              </w:rPr>
              <w:t>yyyy</w:t>
            </w:r>
            <w:proofErr w:type="spellEnd"/>
            <w:r>
              <w:rPr>
                <w:sz w:val="14"/>
                <w:szCs w:val="14"/>
              </w:rPr>
              <w:t>]</w:t>
            </w:r>
          </w:p>
          <w:p w14:paraId="43FC4E85" w14:textId="77777777" w:rsidR="006879C4" w:rsidRDefault="00000000">
            <w:pPr>
              <w:spacing w:after="8" w:line="200" w:lineRule="auto"/>
              <w:jc w:val="left"/>
            </w:pPr>
            <w:r>
              <w:rPr>
                <w:color w:val="5B6B7C"/>
                <w:sz w:val="14"/>
                <w:szCs w:val="14"/>
              </w:rPr>
              <w:t xml:space="preserve">Published: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415D1623" w14:textId="77777777" w:rsidR="006879C4" w:rsidRDefault="00000000">
            <w:pPr>
              <w:spacing w:before="110" w:after="30"/>
              <w:jc w:val="left"/>
            </w:pPr>
            <w:r>
              <w:rPr>
                <w:b/>
                <w:bCs/>
                <w:color w:val="1A4A86"/>
                <w:sz w:val="14"/>
                <w:szCs w:val="14"/>
              </w:rPr>
              <w:t>Keywords</w:t>
            </w:r>
          </w:p>
          <w:p w14:paraId="2B27240B" w14:textId="77777777" w:rsidR="006879C4" w:rsidRDefault="00000000">
            <w:pPr>
              <w:spacing w:after="8" w:line="200" w:lineRule="auto"/>
              <w:jc w:val="left"/>
            </w:pPr>
            <w:r>
              <w:rPr>
                <w:sz w:val="14"/>
                <w:szCs w:val="14"/>
              </w:rPr>
              <w:t>[Keyword one]</w:t>
            </w:r>
          </w:p>
          <w:p w14:paraId="179E7FFB" w14:textId="77777777" w:rsidR="006879C4" w:rsidRDefault="00000000">
            <w:pPr>
              <w:spacing w:after="8" w:line="200" w:lineRule="auto"/>
              <w:jc w:val="left"/>
            </w:pPr>
            <w:r>
              <w:rPr>
                <w:sz w:val="14"/>
                <w:szCs w:val="14"/>
              </w:rPr>
              <w:t>[Keyword two]</w:t>
            </w:r>
          </w:p>
          <w:p w14:paraId="36A08CB0" w14:textId="77777777" w:rsidR="006879C4" w:rsidRDefault="00000000">
            <w:pPr>
              <w:spacing w:after="8" w:line="200" w:lineRule="auto"/>
              <w:jc w:val="left"/>
            </w:pPr>
            <w:r>
              <w:rPr>
                <w:sz w:val="14"/>
                <w:szCs w:val="14"/>
              </w:rPr>
              <w:t>[Keyword three]</w:t>
            </w:r>
          </w:p>
          <w:p w14:paraId="484200DF" w14:textId="77777777" w:rsidR="006879C4" w:rsidRDefault="00000000">
            <w:pPr>
              <w:spacing w:after="8" w:line="200" w:lineRule="auto"/>
              <w:jc w:val="left"/>
            </w:pPr>
            <w:r>
              <w:rPr>
                <w:sz w:val="14"/>
                <w:szCs w:val="14"/>
              </w:rPr>
              <w:t>[Keyword four]</w:t>
            </w:r>
          </w:p>
          <w:p w14:paraId="2728490C" w14:textId="77777777" w:rsidR="006879C4" w:rsidRDefault="00000000">
            <w:pPr>
              <w:spacing w:after="8" w:line="200" w:lineRule="auto"/>
              <w:jc w:val="left"/>
            </w:pPr>
            <w:r>
              <w:rPr>
                <w:sz w:val="14"/>
                <w:szCs w:val="14"/>
              </w:rPr>
              <w:t>[Keyword five]</w:t>
            </w:r>
          </w:p>
          <w:p w14:paraId="4F8729A0" w14:textId="77777777" w:rsidR="006879C4" w:rsidRDefault="00000000">
            <w:pPr>
              <w:spacing w:before="110" w:after="30"/>
              <w:jc w:val="left"/>
            </w:pPr>
            <w:r>
              <w:rPr>
                <w:b/>
                <w:bCs/>
                <w:color w:val="1A4A86"/>
                <w:sz w:val="14"/>
                <w:szCs w:val="14"/>
              </w:rPr>
              <w:t>DOI</w:t>
            </w:r>
          </w:p>
          <w:p w14:paraId="0F54B7EB" w14:textId="77777777" w:rsidR="006879C4" w:rsidRDefault="00000000">
            <w:pPr>
              <w:spacing w:after="8" w:line="200" w:lineRule="auto"/>
              <w:jc w:val="left"/>
            </w:pPr>
            <w:proofErr w:type="gramStart"/>
            <w:r>
              <w:rPr>
                <w:sz w:val="14"/>
                <w:szCs w:val="14"/>
              </w:rPr>
              <w:t>https://doi.org/10.37275/jacr.v[</w:t>
            </w:r>
            <w:proofErr w:type="gramEnd"/>
            <w:r>
              <w:rPr>
                <w:sz w:val="14"/>
                <w:szCs w:val="14"/>
              </w:rPr>
              <w:t>0]i[0].[000]</w:t>
            </w:r>
          </w:p>
          <w:p w14:paraId="40206F37" w14:textId="77777777" w:rsidR="006879C4" w:rsidRDefault="00000000">
            <w:pPr>
              <w:spacing w:before="110" w:after="30"/>
              <w:jc w:val="left"/>
            </w:pPr>
            <w:r>
              <w:rPr>
                <w:b/>
                <w:bCs/>
                <w:color w:val="1A4A86"/>
                <w:sz w:val="14"/>
                <w:szCs w:val="14"/>
              </w:rPr>
              <w:t>Corresponding author</w:t>
            </w:r>
          </w:p>
          <w:p w14:paraId="37575757" w14:textId="77777777" w:rsidR="006879C4" w:rsidRDefault="00000000">
            <w:pPr>
              <w:spacing w:after="8" w:line="200" w:lineRule="auto"/>
              <w:jc w:val="left"/>
            </w:pPr>
            <w:r>
              <w:rPr>
                <w:sz w:val="14"/>
                <w:szCs w:val="14"/>
              </w:rPr>
              <w:t>[Full name]</w:t>
            </w:r>
          </w:p>
          <w:p w14:paraId="2CBE6D96" w14:textId="77777777" w:rsidR="006879C4" w:rsidRDefault="00000000">
            <w:pPr>
              <w:spacing w:after="8" w:line="200" w:lineRule="auto"/>
              <w:jc w:val="left"/>
            </w:pPr>
            <w:r>
              <w:rPr>
                <w:color w:val="1A4A86"/>
                <w:sz w:val="14"/>
                <w:szCs w:val="14"/>
              </w:rPr>
              <w:t>[name@institution.ac.id]</w:t>
            </w:r>
          </w:p>
          <w:p w14:paraId="207EEA30" w14:textId="77777777" w:rsidR="006879C4" w:rsidRDefault="00000000">
            <w:pPr>
              <w:spacing w:before="110" w:after="30"/>
              <w:jc w:val="left"/>
            </w:pPr>
            <w:r>
              <w:rPr>
                <w:b/>
                <w:bCs/>
                <w:color w:val="1A4A86"/>
                <w:sz w:val="14"/>
                <w:szCs w:val="14"/>
              </w:rPr>
              <w:t>ORCID</w:t>
            </w:r>
          </w:p>
          <w:p w14:paraId="3FEAECFC" w14:textId="77777777" w:rsidR="006879C4" w:rsidRDefault="00000000">
            <w:pPr>
              <w:spacing w:after="60" w:line="200" w:lineRule="auto"/>
              <w:jc w:val="left"/>
            </w:pPr>
            <w:r>
              <w:rPr>
                <w:sz w:val="14"/>
                <w:szCs w:val="14"/>
              </w:rPr>
              <w:t>[0000-0000-0000-0000]</w:t>
            </w:r>
          </w:p>
        </w:tc>
        <w:tc>
          <w:tcPr>
            <w:tcW w:w="6814" w:type="dxa"/>
            <w:tcBorders>
              <w:top w:val="single" w:sz="12" w:space="0" w:color="10305C"/>
              <w:left w:val="nil"/>
              <w:bottom w:val="single" w:sz="12" w:space="0" w:color="10305C"/>
              <w:right w:val="nil"/>
            </w:tcBorders>
            <w:tcMar>
              <w:top w:w="120" w:type="dxa"/>
              <w:left w:w="190" w:type="dxa"/>
              <w:bottom w:w="120" w:type="dxa"/>
              <w:right w:w="130" w:type="dxa"/>
            </w:tcMar>
          </w:tcPr>
          <w:p w14:paraId="32924635" w14:textId="77777777" w:rsidR="006879C4" w:rsidRDefault="00000000">
            <w:pPr>
              <w:spacing w:before="40" w:after="90"/>
              <w:jc w:val="left"/>
            </w:pPr>
            <w:r>
              <w:rPr>
                <w:b/>
                <w:bCs/>
                <w:color w:val="10305C"/>
                <w:spacing w:val="20"/>
                <w:sz w:val="17"/>
                <w:szCs w:val="17"/>
              </w:rPr>
              <w:t>ABSTRACT</w:t>
            </w:r>
          </w:p>
          <w:p w14:paraId="309C1DBF" w14:textId="77777777" w:rsidR="006879C4" w:rsidRDefault="00000000">
            <w:pPr>
              <w:spacing w:after="70" w:line="230" w:lineRule="auto"/>
            </w:pPr>
            <w:r>
              <w:rPr>
                <w:b/>
                <w:bCs/>
                <w:color w:val="10305C"/>
                <w:sz w:val="17"/>
                <w:szCs w:val="17"/>
              </w:rPr>
              <w:t xml:space="preserve">Background. </w:t>
            </w:r>
            <w:r>
              <w:rPr>
                <w:sz w:val="17"/>
                <w:szCs w:val="17"/>
              </w:rPr>
              <w:t>[Two or three sentences on why the question matters, what remains unresolved and why an existing review does not settle it.]</w:t>
            </w:r>
          </w:p>
          <w:p w14:paraId="702DEE98" w14:textId="77777777" w:rsidR="006879C4" w:rsidRDefault="00000000">
            <w:pPr>
              <w:spacing w:after="70" w:line="230" w:lineRule="auto"/>
            </w:pPr>
            <w:r>
              <w:rPr>
                <w:b/>
                <w:bCs/>
                <w:color w:val="10305C"/>
                <w:sz w:val="17"/>
                <w:szCs w:val="17"/>
              </w:rPr>
              <w:t xml:space="preserve">Objective. </w:t>
            </w:r>
            <w:r>
              <w:rPr>
                <w:sz w:val="17"/>
                <w:szCs w:val="17"/>
              </w:rPr>
              <w:t>[One sentence stating the review question in PICO form: in which population, comparing what with what, for which outcome.]</w:t>
            </w:r>
          </w:p>
          <w:p w14:paraId="2D271EA1" w14:textId="77777777" w:rsidR="006879C4" w:rsidRDefault="00000000">
            <w:pPr>
              <w:spacing w:after="70" w:line="230" w:lineRule="auto"/>
            </w:pPr>
            <w:r>
              <w:rPr>
                <w:b/>
                <w:bCs/>
                <w:color w:val="10305C"/>
                <w:sz w:val="17"/>
                <w:szCs w:val="17"/>
              </w:rPr>
              <w:t xml:space="preserve">Methods. </w:t>
            </w:r>
            <w:r>
              <w:rPr>
                <w:sz w:val="17"/>
                <w:szCs w:val="17"/>
              </w:rPr>
              <w:t>[The registration number, the reporting guideline, the databases searched with the date of the last search, the eligibility criteria, the number of reviewers, the risk-of-bias tool, the effect measure and model, and the software used.]</w:t>
            </w:r>
          </w:p>
          <w:p w14:paraId="50CEBF0F" w14:textId="77777777" w:rsidR="006879C4" w:rsidRDefault="00000000">
            <w:pPr>
              <w:spacing w:after="70" w:line="230" w:lineRule="auto"/>
            </w:pPr>
            <w:r>
              <w:rPr>
                <w:b/>
                <w:bCs/>
                <w:color w:val="10305C"/>
                <w:sz w:val="17"/>
                <w:szCs w:val="17"/>
              </w:rPr>
              <w:t xml:space="preserve">Results. </w:t>
            </w:r>
            <w:r>
              <w:rPr>
                <w:sz w:val="17"/>
                <w:szCs w:val="17"/>
              </w:rPr>
              <w:t>[Records screened and studies included, total participants, the pooled estimate with its 95% confidence interval and p value, heterogeneity as I² and τ², and the certainty of the evidence.]</w:t>
            </w:r>
          </w:p>
          <w:p w14:paraId="2684819C" w14:textId="77777777" w:rsidR="006879C4" w:rsidRDefault="00000000">
            <w:pPr>
              <w:spacing w:after="70" w:line="230" w:lineRule="auto"/>
            </w:pPr>
            <w:r>
              <w:rPr>
                <w:b/>
                <w:bCs/>
                <w:color w:val="10305C"/>
                <w:sz w:val="17"/>
                <w:szCs w:val="17"/>
              </w:rPr>
              <w:t xml:space="preserve">Conclusion. </w:t>
            </w:r>
            <w:r>
              <w:rPr>
                <w:sz w:val="17"/>
                <w:szCs w:val="17"/>
              </w:rPr>
              <w:t>[What the pooled evidence supports, qualified by its certainty, and what should follow. Maximum 250 words in total; no citations and no reference to tables or figures.]</w:t>
            </w:r>
          </w:p>
          <w:p w14:paraId="446D0B5F" w14:textId="77777777" w:rsidR="006879C4" w:rsidRDefault="006879C4">
            <w:pPr>
              <w:spacing w:after="40" w:line="40" w:lineRule="auto"/>
            </w:pPr>
          </w:p>
        </w:tc>
      </w:tr>
    </w:tbl>
    <w:p w14:paraId="6B05B771" w14:textId="77777777" w:rsidR="006879C4" w:rsidRDefault="006879C4">
      <w:pPr>
        <w:spacing w:after="0" w:line="120" w:lineRule="auto"/>
      </w:pP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9864"/>
      </w:tblGrid>
      <w:tr w:rsidR="006879C4" w14:paraId="5DB91A9C" w14:textId="77777777">
        <w:trPr>
          <w:cantSplit/>
        </w:trPr>
        <w:tc>
          <w:tcPr>
            <w:tcW w:w="9864" w:type="dxa"/>
            <w:tcBorders>
              <w:top w:val="single" w:sz="6" w:space="0" w:color="D7E1EE"/>
              <w:left w:val="single" w:sz="24" w:space="0" w:color="E6C45E"/>
              <w:bottom w:val="single" w:sz="6" w:space="0" w:color="D7E1EE"/>
              <w:right w:val="nil"/>
            </w:tcBorders>
            <w:shd w:val="clear" w:color="auto" w:fill="F4F8FC"/>
            <w:tcMar>
              <w:top w:w="130" w:type="dxa"/>
              <w:left w:w="200" w:type="dxa"/>
              <w:bottom w:w="130" w:type="dxa"/>
              <w:right w:w="160" w:type="dxa"/>
            </w:tcMar>
          </w:tcPr>
          <w:p w14:paraId="555B484F" w14:textId="77777777" w:rsidR="006879C4" w:rsidRDefault="00000000">
            <w:pPr>
              <w:spacing w:after="40" w:line="205" w:lineRule="auto"/>
            </w:pPr>
            <w:r>
              <w:rPr>
                <w:b/>
                <w:bCs/>
                <w:color w:val="10305C"/>
                <w:sz w:val="14"/>
                <w:szCs w:val="14"/>
              </w:rPr>
              <w:t xml:space="preserve">Access licence:  </w:t>
            </w:r>
            <w:r>
              <w:rPr>
                <w:sz w:val="14"/>
                <w:szCs w:val="14"/>
              </w:rPr>
              <w:t>Open access. This article is distributed under the terms of the Creative Commons Attribution-NonCommercial-ShareAlike 4.0 International Licence (CC BY-NC-SA 4.0), which permits non-commercial use, sharing, adaptation and reproduction in any medium, provided the original author and source are credited and derivative works are licensed under identical terms.</w:t>
            </w:r>
          </w:p>
          <w:p w14:paraId="29F1EBDF" w14:textId="77777777" w:rsidR="006879C4" w:rsidRDefault="00000000">
            <w:pPr>
              <w:spacing w:after="40" w:line="205" w:lineRule="auto"/>
            </w:pPr>
            <w:r>
              <w:rPr>
                <w:b/>
                <w:bCs/>
                <w:color w:val="10305C"/>
                <w:sz w:val="14"/>
                <w:szCs w:val="14"/>
              </w:rPr>
              <w:t xml:space="preserve">Copyright:  </w:t>
            </w:r>
            <w:r>
              <w:rPr>
                <w:sz w:val="14"/>
                <w:szCs w:val="14"/>
              </w:rPr>
              <w:t>© [</w:t>
            </w:r>
            <w:proofErr w:type="spellStart"/>
            <w:r>
              <w:rPr>
                <w:sz w:val="14"/>
                <w:szCs w:val="14"/>
              </w:rPr>
              <w:t>yyyy</w:t>
            </w:r>
            <w:proofErr w:type="spellEnd"/>
            <w:r>
              <w:rPr>
                <w:sz w:val="14"/>
                <w:szCs w:val="14"/>
              </w:rPr>
              <w:t xml:space="preserve">] The Author(s). Published by HM Publisher in collaboration with CMHC Research </w:t>
            </w:r>
            <w:proofErr w:type="spellStart"/>
            <w:r>
              <w:rPr>
                <w:sz w:val="14"/>
                <w:szCs w:val="14"/>
              </w:rPr>
              <w:t>Center</w:t>
            </w:r>
            <w:proofErr w:type="spellEnd"/>
            <w:r>
              <w:rPr>
                <w:sz w:val="14"/>
                <w:szCs w:val="14"/>
              </w:rPr>
              <w:t>. e-ISSN 2745-9497.</w:t>
            </w:r>
          </w:p>
          <w:p w14:paraId="40F29670" w14:textId="77777777" w:rsidR="006879C4" w:rsidRDefault="00000000">
            <w:pPr>
              <w:spacing w:after="40" w:line="205" w:lineRule="auto"/>
            </w:pPr>
            <w:r>
              <w:rPr>
                <w:b/>
                <w:bCs/>
                <w:color w:val="10305C"/>
                <w:sz w:val="14"/>
                <w:szCs w:val="14"/>
              </w:rPr>
              <w:t xml:space="preserve">Full text (permanent URL):  </w:t>
            </w:r>
            <w:proofErr w:type="gramStart"/>
            <w:r>
              <w:rPr>
                <w:sz w:val="14"/>
                <w:szCs w:val="14"/>
              </w:rPr>
              <w:t>https://hmpublisher.com/index.php/jacr/article/view/[</w:t>
            </w:r>
            <w:proofErr w:type="gramEnd"/>
            <w:r>
              <w:rPr>
                <w:sz w:val="14"/>
                <w:szCs w:val="14"/>
              </w:rPr>
              <w:t>0000]</w:t>
            </w:r>
          </w:p>
          <w:p w14:paraId="35822B04" w14:textId="77777777" w:rsidR="006879C4" w:rsidRDefault="00000000">
            <w:pPr>
              <w:spacing w:after="40" w:line="205" w:lineRule="auto"/>
            </w:pPr>
            <w:r>
              <w:rPr>
                <w:b/>
                <w:bCs/>
                <w:color w:val="10305C"/>
                <w:sz w:val="14"/>
                <w:szCs w:val="14"/>
              </w:rPr>
              <w:t>Cite this article as</w:t>
            </w:r>
            <w:proofErr w:type="gramStart"/>
            <w:r>
              <w:rPr>
                <w:b/>
                <w:bCs/>
                <w:color w:val="10305C"/>
                <w:sz w:val="14"/>
                <w:szCs w:val="14"/>
              </w:rPr>
              <w:t xml:space="preserve">:  </w:t>
            </w:r>
            <w:r>
              <w:rPr>
                <w:sz w:val="14"/>
                <w:szCs w:val="14"/>
              </w:rPr>
              <w:t>[</w:t>
            </w:r>
            <w:proofErr w:type="gramEnd"/>
            <w:r>
              <w:rPr>
                <w:sz w:val="14"/>
                <w:szCs w:val="14"/>
              </w:rPr>
              <w:t xml:space="preserve">Family name] [Initials], [Family name] [Initials], [Family name] [Initials], et al. [Article title]. J </w:t>
            </w:r>
            <w:proofErr w:type="spellStart"/>
            <w:r>
              <w:rPr>
                <w:sz w:val="14"/>
                <w:szCs w:val="14"/>
              </w:rPr>
              <w:t>Anesthesiol</w:t>
            </w:r>
            <w:proofErr w:type="spellEnd"/>
            <w:r>
              <w:rPr>
                <w:sz w:val="14"/>
                <w:szCs w:val="14"/>
              </w:rPr>
              <w:t xml:space="preserve"> Clin Res. [</w:t>
            </w:r>
            <w:proofErr w:type="spellStart"/>
            <w:r>
              <w:rPr>
                <w:sz w:val="14"/>
                <w:szCs w:val="14"/>
              </w:rPr>
              <w:t>yyyy</w:t>
            </w:r>
            <w:proofErr w:type="spellEnd"/>
            <w:r>
              <w:rPr>
                <w:sz w:val="14"/>
                <w:szCs w:val="14"/>
              </w:rPr>
              <w:t>];[</w:t>
            </w:r>
            <w:proofErr w:type="gramStart"/>
            <w:r>
              <w:rPr>
                <w:sz w:val="14"/>
                <w:szCs w:val="14"/>
              </w:rPr>
              <w:t>0](</w:t>
            </w:r>
            <w:proofErr w:type="gramEnd"/>
            <w:r>
              <w:rPr>
                <w:sz w:val="14"/>
                <w:szCs w:val="14"/>
              </w:rPr>
              <w:t>[0]):[000]</w:t>
            </w:r>
            <w:proofErr w:type="gramStart"/>
            <w:r>
              <w:rPr>
                <w:sz w:val="14"/>
                <w:szCs w:val="14"/>
              </w:rPr>
              <w:t>–[</w:t>
            </w:r>
            <w:proofErr w:type="gramEnd"/>
            <w:r>
              <w:rPr>
                <w:sz w:val="14"/>
                <w:szCs w:val="14"/>
              </w:rPr>
              <w:t xml:space="preserve">000]. </w:t>
            </w:r>
            <w:proofErr w:type="spellStart"/>
            <w:r>
              <w:rPr>
                <w:sz w:val="14"/>
                <w:szCs w:val="14"/>
              </w:rPr>
              <w:t>doi</w:t>
            </w:r>
            <w:proofErr w:type="spellEnd"/>
            <w:r>
              <w:rPr>
                <w:sz w:val="14"/>
                <w:szCs w:val="14"/>
              </w:rPr>
              <w:t>: 10.37275/</w:t>
            </w:r>
            <w:proofErr w:type="spellStart"/>
            <w:proofErr w:type="gramStart"/>
            <w:r>
              <w:rPr>
                <w:sz w:val="14"/>
                <w:szCs w:val="14"/>
              </w:rPr>
              <w:t>jacr.v</w:t>
            </w:r>
            <w:proofErr w:type="spellEnd"/>
            <w:proofErr w:type="gramEnd"/>
            <w:r>
              <w:rPr>
                <w:sz w:val="14"/>
                <w:szCs w:val="14"/>
              </w:rPr>
              <w:t>[0]</w:t>
            </w:r>
            <w:proofErr w:type="spellStart"/>
            <w:r>
              <w:rPr>
                <w:sz w:val="14"/>
                <w:szCs w:val="14"/>
              </w:rPr>
              <w:t>i</w:t>
            </w:r>
            <w:proofErr w:type="spellEnd"/>
            <w:r>
              <w:rPr>
                <w:sz w:val="14"/>
                <w:szCs w:val="14"/>
              </w:rPr>
              <w:t>[0].[000].</w:t>
            </w:r>
          </w:p>
        </w:tc>
      </w:tr>
    </w:tbl>
    <w:p w14:paraId="213EAA91" w14:textId="77777777" w:rsidR="006879C4" w:rsidRDefault="006879C4">
      <w:pPr>
        <w:spacing w:after="0" w:line="140" w:lineRule="auto"/>
      </w:pPr>
    </w:p>
    <w:p w14:paraId="7C22329F" w14:textId="77777777" w:rsidR="006879C4" w:rsidRDefault="006879C4">
      <w:pPr>
        <w:spacing w:after="0" w:line="14" w:lineRule="exact"/>
        <w:jc w:val="left"/>
        <w:rPr>
          <w:sz w:val="2"/>
          <w:szCs w:val="2"/>
        </w:rPr>
        <w:sectPr w:rsidR="006879C4">
          <w:headerReference w:type="default" r:id="rId6"/>
          <w:footerReference w:type="default" r:id="rId7"/>
          <w:headerReference w:type="first" r:id="rId8"/>
          <w:footerReference w:type="first" r:id="rId9"/>
          <w:type w:val="continuous"/>
          <w:pgSz w:w="11906" w:h="16838"/>
          <w:pgMar w:top="1298" w:right="1021" w:bottom="1134" w:left="1021" w:header="340" w:footer="397" w:gutter="0"/>
          <w:cols w:space="397"/>
          <w:titlePg/>
          <w:docGrid w:linePitch="360"/>
        </w:sectPr>
      </w:pPr>
    </w:p>
    <w:p w14:paraId="46FCF592" w14:textId="77777777" w:rsidR="006879C4" w:rsidRDefault="00000000">
      <w:pPr>
        <w:keepNext/>
        <w:keepLines/>
        <w:spacing w:before="260" w:after="90" w:line="230" w:lineRule="auto"/>
        <w:jc w:val="left"/>
      </w:pPr>
      <w:r>
        <w:rPr>
          <w:b/>
          <w:bCs/>
          <w:color w:val="10305C"/>
          <w:sz w:val="21"/>
          <w:szCs w:val="21"/>
        </w:rPr>
        <w:t>1. Introduction</w:t>
      </w:r>
    </w:p>
    <w:p w14:paraId="7165CCF6" w14:textId="77777777" w:rsidR="006879C4" w:rsidRDefault="00000000">
      <w:pPr>
        <w:spacing w:after="70" w:line="205" w:lineRule="auto"/>
      </w:pPr>
      <w:r>
        <w:rPr>
          <w:i/>
          <w:iCs/>
          <w:color w:val="5B6B7C"/>
          <w:sz w:val="15"/>
          <w:szCs w:val="15"/>
        </w:rPr>
        <w:t>Approximately 500–700 words. Cite sources as superscript numerals in the order of first appearance in the text.</w:t>
      </w:r>
    </w:p>
    <w:p w14:paraId="6974DAEC"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The Introduction must contain three things explicitly: an overview of the state of the art, including any existing review on the topic; a statement of the gap — why the existing evidence is unsettled, conflicting or out of date, and what this review adds beyond earlier reviews; and a clear statement of the objective, expressed as a structured PICO question.</w:t>
      </w:r>
    </w:p>
    <w:p w14:paraId="42FF7C9B" w14:textId="77777777" w:rsidR="006879C4" w:rsidRDefault="00000000">
      <w:pPr>
        <w:spacing w:after="70" w:line="228" w:lineRule="auto"/>
      </w:pPr>
      <w:r>
        <w:rPr>
          <w:i/>
          <w:iCs/>
          <w:color w:val="1A4A86"/>
        </w:rPr>
        <w:t>[Type here.]</w:t>
      </w:r>
    </w:p>
    <w:p w14:paraId="5E5C1D39" w14:textId="77777777" w:rsidR="006879C4" w:rsidRDefault="00000000">
      <w:pPr>
        <w:keepNext/>
        <w:keepLines/>
        <w:spacing w:before="260" w:after="90" w:line="230" w:lineRule="auto"/>
        <w:jc w:val="left"/>
      </w:pPr>
      <w:r>
        <w:rPr>
          <w:b/>
          <w:bCs/>
          <w:color w:val="10305C"/>
          <w:sz w:val="21"/>
          <w:szCs w:val="21"/>
        </w:rPr>
        <w:t>2. Methods</w:t>
      </w:r>
    </w:p>
    <w:p w14:paraId="0EDA0886" w14:textId="77777777" w:rsidR="006879C4" w:rsidRDefault="00000000">
      <w:pPr>
        <w:spacing w:after="70" w:line="205" w:lineRule="auto"/>
      </w:pPr>
      <w:r>
        <w:rPr>
          <w:i/>
          <w:iCs/>
          <w:color w:val="5B6B7C"/>
          <w:sz w:val="15"/>
          <w:szCs w:val="15"/>
        </w:rPr>
        <w:t>Describe the review process in enough detail for another team to reproduce it exactly, from the search string to the pooled estimate. Everything in this section should follow the registered protocol; report and justify any departure from it.</w:t>
      </w:r>
    </w:p>
    <w:p w14:paraId="5D85B6F9" w14:textId="77777777" w:rsidR="006879C4" w:rsidRDefault="00000000">
      <w:pPr>
        <w:keepNext/>
        <w:keepLines/>
        <w:spacing w:before="170" w:after="60" w:line="225" w:lineRule="auto"/>
        <w:jc w:val="left"/>
      </w:pPr>
      <w:r>
        <w:rPr>
          <w:b/>
          <w:bCs/>
          <w:i/>
          <w:iCs/>
          <w:color w:val="1A4A86"/>
        </w:rPr>
        <w:t>2.1. Protocol, registration and reporting</w:t>
      </w:r>
    </w:p>
    <w:p w14:paraId="6DC9546F" w14:textId="77777777" w:rsidR="006879C4" w:rsidRDefault="00000000">
      <w:pPr>
        <w:spacing w:after="70" w:line="205" w:lineRule="auto"/>
      </w:pPr>
      <w:r>
        <w:rPr>
          <w:i/>
          <w:iCs/>
          <w:color w:val="5B6B7C"/>
          <w:sz w:val="15"/>
          <w:szCs w:val="15"/>
        </w:rPr>
        <w:t>State that the review is reported in accordance with PRISMA 2020, give the registry and the registration number, and state the date of registration. Report any departure from the registered protocol and the reason for it.</w:t>
      </w:r>
    </w:p>
    <w:p w14:paraId="5FB90854" w14:textId="77777777" w:rsidR="006879C4" w:rsidRDefault="00000000">
      <w:pPr>
        <w:spacing w:after="70" w:line="228" w:lineRule="auto"/>
      </w:pPr>
      <w:r>
        <w:rPr>
          <w:i/>
          <w:iCs/>
          <w:color w:val="1A4A86"/>
        </w:rPr>
        <w:t>[Type here.]</w:t>
      </w:r>
    </w:p>
    <w:p w14:paraId="58816ED5" w14:textId="77777777" w:rsidR="006879C4" w:rsidRDefault="00000000">
      <w:pPr>
        <w:keepNext/>
        <w:keepLines/>
        <w:spacing w:before="170" w:after="60" w:line="225" w:lineRule="auto"/>
        <w:jc w:val="left"/>
      </w:pPr>
      <w:r>
        <w:rPr>
          <w:b/>
          <w:bCs/>
          <w:i/>
          <w:iCs/>
          <w:color w:val="1A4A86"/>
        </w:rPr>
        <w:t>2.2. Eligibility criteria</w:t>
      </w:r>
    </w:p>
    <w:p w14:paraId="7885C5EE" w14:textId="77777777" w:rsidR="006879C4" w:rsidRDefault="00000000">
      <w:pPr>
        <w:spacing w:after="70" w:line="205" w:lineRule="auto"/>
      </w:pPr>
      <w:r>
        <w:rPr>
          <w:i/>
          <w:iCs/>
          <w:color w:val="5B6B7C"/>
          <w:sz w:val="15"/>
          <w:szCs w:val="15"/>
        </w:rPr>
        <w:t>Set out the inclusion and exclusion criteria in PICOS form: population, intervention or exposure, comparator, outcomes and study designs. State any restriction on language, publication status or date, and justify it.</w:t>
      </w:r>
    </w:p>
    <w:p w14:paraId="3F073286" w14:textId="77777777" w:rsidR="006879C4" w:rsidRDefault="00000000">
      <w:pPr>
        <w:spacing w:after="70" w:line="228" w:lineRule="auto"/>
      </w:pPr>
      <w:r>
        <w:rPr>
          <w:i/>
          <w:iCs/>
          <w:color w:val="1A4A86"/>
        </w:rPr>
        <w:t>[Type here.]</w:t>
      </w:r>
    </w:p>
    <w:p w14:paraId="122A0A49" w14:textId="77777777" w:rsidR="006879C4" w:rsidRDefault="00000000">
      <w:pPr>
        <w:keepNext/>
        <w:keepLines/>
        <w:spacing w:before="170" w:after="60" w:line="225" w:lineRule="auto"/>
        <w:jc w:val="left"/>
      </w:pPr>
      <w:r>
        <w:rPr>
          <w:b/>
          <w:bCs/>
          <w:i/>
          <w:iCs/>
          <w:color w:val="1A4A86"/>
        </w:rPr>
        <w:t>2.3. Information sources and search strategy</w:t>
      </w:r>
    </w:p>
    <w:p w14:paraId="71D9508F" w14:textId="77777777" w:rsidR="006879C4" w:rsidRDefault="00000000">
      <w:pPr>
        <w:spacing w:after="70" w:line="205" w:lineRule="auto"/>
      </w:pPr>
      <w:r>
        <w:rPr>
          <w:i/>
          <w:iCs/>
          <w:color w:val="5B6B7C"/>
          <w:sz w:val="15"/>
          <w:szCs w:val="15"/>
        </w:rPr>
        <w:t>Name every database and register searched, the platform used, the date range and the date of the last search. State any additional source — citation chaining, trial registries, grey literature, contact with authors. Give the full strategy for at least one database here and all strategies as a supplementary file.</w:t>
      </w:r>
    </w:p>
    <w:p w14:paraId="38F46713" w14:textId="77777777" w:rsidR="006879C4" w:rsidRDefault="00000000">
      <w:pPr>
        <w:spacing w:after="70" w:line="228" w:lineRule="auto"/>
      </w:pPr>
      <w:r>
        <w:rPr>
          <w:i/>
          <w:iCs/>
          <w:color w:val="1A4A86"/>
        </w:rPr>
        <w:t>[Type here.]</w:t>
      </w:r>
    </w:p>
    <w:p w14:paraId="132317C0" w14:textId="77777777" w:rsidR="006879C4" w:rsidRDefault="00000000">
      <w:pPr>
        <w:keepNext/>
        <w:keepLines/>
        <w:spacing w:before="170" w:after="60" w:line="225" w:lineRule="auto"/>
        <w:jc w:val="left"/>
      </w:pPr>
      <w:r>
        <w:rPr>
          <w:b/>
          <w:bCs/>
          <w:i/>
          <w:iCs/>
          <w:color w:val="1A4A86"/>
        </w:rPr>
        <w:t>2.4. Study selection</w:t>
      </w:r>
    </w:p>
    <w:p w14:paraId="4452DE0B" w14:textId="77777777" w:rsidR="006879C4" w:rsidRDefault="00000000">
      <w:pPr>
        <w:spacing w:after="70" w:line="205" w:lineRule="auto"/>
      </w:pPr>
      <w:r>
        <w:rPr>
          <w:i/>
          <w:iCs/>
          <w:color w:val="5B6B7C"/>
          <w:sz w:val="15"/>
          <w:szCs w:val="15"/>
        </w:rPr>
        <w:t>Describe the screening process, how many reviewers worked independently at title-and-abstract and at full-text stage, how disagreement was resolved, and the software used. Report agreement with a κ statistic where it was calculated.</w:t>
      </w:r>
    </w:p>
    <w:p w14:paraId="3A1D15CD" w14:textId="77777777" w:rsidR="006879C4" w:rsidRDefault="00000000">
      <w:pPr>
        <w:spacing w:after="70" w:line="228" w:lineRule="auto"/>
      </w:pPr>
      <w:r>
        <w:rPr>
          <w:i/>
          <w:iCs/>
          <w:color w:val="1A4A86"/>
        </w:rPr>
        <w:t>[Type here.]</w:t>
      </w:r>
    </w:p>
    <w:p w14:paraId="08DA3018" w14:textId="77777777" w:rsidR="006879C4" w:rsidRDefault="00000000">
      <w:pPr>
        <w:keepNext/>
        <w:keepLines/>
        <w:spacing w:before="170" w:after="60" w:line="225" w:lineRule="auto"/>
        <w:jc w:val="left"/>
      </w:pPr>
      <w:r>
        <w:rPr>
          <w:b/>
          <w:bCs/>
          <w:i/>
          <w:iCs/>
          <w:color w:val="1A4A86"/>
        </w:rPr>
        <w:t>2.5. Data collection and data items</w:t>
      </w:r>
    </w:p>
    <w:p w14:paraId="3573BB4C" w14:textId="77777777" w:rsidR="006879C4" w:rsidRDefault="00000000">
      <w:pPr>
        <w:spacing w:after="70" w:line="205" w:lineRule="auto"/>
      </w:pPr>
      <w:r>
        <w:rPr>
          <w:i/>
          <w:iCs/>
          <w:color w:val="5B6B7C"/>
          <w:sz w:val="15"/>
          <w:szCs w:val="15"/>
        </w:rPr>
        <w:t>Describe the extraction form, how many reviewers extracted independently, and how missing or ambiguous data were obtained. List every variable extracted and every assumption made about missing data.</w:t>
      </w:r>
    </w:p>
    <w:p w14:paraId="33E51D64" w14:textId="77777777" w:rsidR="006879C4" w:rsidRDefault="00000000">
      <w:pPr>
        <w:spacing w:after="70" w:line="228" w:lineRule="auto"/>
      </w:pPr>
      <w:r>
        <w:rPr>
          <w:i/>
          <w:iCs/>
          <w:color w:val="1A4A86"/>
        </w:rPr>
        <w:lastRenderedPageBreak/>
        <w:t>[Type here.]</w:t>
      </w:r>
    </w:p>
    <w:p w14:paraId="77A54371" w14:textId="77777777" w:rsidR="006879C4" w:rsidRDefault="00000000">
      <w:pPr>
        <w:keepNext/>
        <w:keepLines/>
        <w:spacing w:before="170" w:after="60" w:line="225" w:lineRule="auto"/>
        <w:jc w:val="left"/>
      </w:pPr>
      <w:r>
        <w:rPr>
          <w:b/>
          <w:bCs/>
          <w:i/>
          <w:iCs/>
          <w:color w:val="1A4A86"/>
        </w:rPr>
        <w:t>2.6. Risk of bias and quality assessment</w:t>
      </w:r>
    </w:p>
    <w:p w14:paraId="1A193625" w14:textId="77777777" w:rsidR="006879C4" w:rsidRDefault="00000000">
      <w:pPr>
        <w:spacing w:after="70" w:line="205" w:lineRule="auto"/>
      </w:pPr>
      <w:r>
        <w:rPr>
          <w:i/>
          <w:iCs/>
          <w:color w:val="5B6B7C"/>
          <w:sz w:val="15"/>
          <w:szCs w:val="15"/>
        </w:rPr>
        <w:t xml:space="preserve">Name the tool used — </w:t>
      </w:r>
      <w:proofErr w:type="spellStart"/>
      <w:r>
        <w:rPr>
          <w:i/>
          <w:iCs/>
          <w:color w:val="5B6B7C"/>
          <w:sz w:val="15"/>
          <w:szCs w:val="15"/>
        </w:rPr>
        <w:t>RoB</w:t>
      </w:r>
      <w:proofErr w:type="spellEnd"/>
      <w:r>
        <w:rPr>
          <w:i/>
          <w:iCs/>
          <w:color w:val="5B6B7C"/>
          <w:sz w:val="15"/>
          <w:szCs w:val="15"/>
        </w:rPr>
        <w:t xml:space="preserve"> 2 for randomised trials, ROBINS-I for non-randomised studies, the Newcastle–Ottawa Scale, QUADAS-2 or a JBI checklist — state how many assessors worked independently, and explain how the judgements were used in the synthesis.</w:t>
      </w:r>
    </w:p>
    <w:p w14:paraId="543EF917" w14:textId="77777777" w:rsidR="006879C4" w:rsidRDefault="00000000">
      <w:pPr>
        <w:spacing w:after="70" w:line="228" w:lineRule="auto"/>
      </w:pPr>
      <w:r>
        <w:rPr>
          <w:i/>
          <w:iCs/>
          <w:color w:val="1A4A86"/>
        </w:rPr>
        <w:t>[Type here.]</w:t>
      </w:r>
    </w:p>
    <w:p w14:paraId="0EE6C46B" w14:textId="77777777" w:rsidR="006879C4" w:rsidRDefault="00000000">
      <w:pPr>
        <w:keepNext/>
        <w:keepLines/>
        <w:spacing w:before="170" w:after="60" w:line="225" w:lineRule="auto"/>
        <w:jc w:val="left"/>
      </w:pPr>
      <w:r>
        <w:rPr>
          <w:b/>
          <w:bCs/>
          <w:i/>
          <w:iCs/>
          <w:color w:val="1A4A86"/>
        </w:rPr>
        <w:t>2.7. Synthesis and statistical analysis</w:t>
      </w:r>
    </w:p>
    <w:p w14:paraId="460A0746" w14:textId="77777777" w:rsidR="006879C4" w:rsidRDefault="00000000">
      <w:pPr>
        <w:spacing w:after="70" w:line="205" w:lineRule="auto"/>
      </w:pPr>
      <w:r>
        <w:rPr>
          <w:i/>
          <w:iCs/>
          <w:color w:val="5B6B7C"/>
          <w:sz w:val="15"/>
          <w:szCs w:val="15"/>
        </w:rPr>
        <w:t>State the effect measure, the model — fixed or random effects, with the estimator — and the method of pooling. Describe how heterogeneity was quantified (I², τ², Cochran Q) and explored, the pre-specified subgroup and sensitivity analyses, and how small-study effects and publication bias were assessed. Name the software and its version. If no meta-analysis was possible, describe the structured narrative synthesis instead and say why pooling was inappropriate.</w:t>
      </w:r>
    </w:p>
    <w:p w14:paraId="09C5F06F" w14:textId="77777777" w:rsidR="006879C4" w:rsidRDefault="00000000">
      <w:pPr>
        <w:spacing w:after="70" w:line="228" w:lineRule="auto"/>
      </w:pPr>
      <w:r>
        <w:rPr>
          <w:i/>
          <w:iCs/>
          <w:color w:val="1A4A86"/>
        </w:rPr>
        <w:t>[Type here.]</w:t>
      </w:r>
    </w:p>
    <w:p w14:paraId="09A58A4D" w14:textId="77777777" w:rsidR="006879C4" w:rsidRDefault="00000000">
      <w:pPr>
        <w:keepNext/>
        <w:keepLines/>
        <w:spacing w:before="170" w:after="60" w:line="225" w:lineRule="auto"/>
        <w:jc w:val="left"/>
      </w:pPr>
      <w:r>
        <w:rPr>
          <w:b/>
          <w:bCs/>
          <w:i/>
          <w:iCs/>
          <w:color w:val="1A4A86"/>
        </w:rPr>
        <w:t>2.8. Certainty of evidence and ethics</w:t>
      </w:r>
    </w:p>
    <w:p w14:paraId="2EB75363" w14:textId="77777777" w:rsidR="006879C4" w:rsidRDefault="00000000">
      <w:pPr>
        <w:spacing w:after="70" w:line="205" w:lineRule="auto"/>
      </w:pPr>
      <w:r>
        <w:rPr>
          <w:i/>
          <w:iCs/>
          <w:color w:val="5B6B7C"/>
          <w:sz w:val="15"/>
          <w:szCs w:val="15"/>
        </w:rPr>
        <w:t>State how the certainty of the evidence for each outcome was rated, normally with GRADE, and who performed the rating. Confirm that ethical approval was not required because the review analysed already published data.</w:t>
      </w:r>
    </w:p>
    <w:p w14:paraId="4A06C545" w14:textId="77777777" w:rsidR="006879C4" w:rsidRDefault="00000000">
      <w:pPr>
        <w:spacing w:after="70" w:line="228" w:lineRule="auto"/>
      </w:pPr>
      <w:r>
        <w:rPr>
          <w:i/>
          <w:iCs/>
          <w:color w:val="1A4A86"/>
        </w:rPr>
        <w:t>[Type here.]</w:t>
      </w:r>
    </w:p>
    <w:p w14:paraId="00CACCC6" w14:textId="77777777" w:rsidR="006879C4" w:rsidRDefault="00000000">
      <w:pPr>
        <w:keepNext/>
        <w:keepLines/>
        <w:spacing w:before="260" w:after="90" w:line="230" w:lineRule="auto"/>
        <w:jc w:val="left"/>
      </w:pPr>
      <w:r>
        <w:rPr>
          <w:b/>
          <w:bCs/>
          <w:color w:val="10305C"/>
          <w:sz w:val="21"/>
          <w:szCs w:val="21"/>
        </w:rPr>
        <w:t>3. Results</w:t>
      </w:r>
    </w:p>
    <w:p w14:paraId="7F1E8033" w14:textId="77777777" w:rsidR="006879C4" w:rsidRDefault="00000000">
      <w:pPr>
        <w:spacing w:after="70" w:line="205" w:lineRule="auto"/>
      </w:pPr>
      <w:r>
        <w:rPr>
          <w:i/>
          <w:iCs/>
          <w:color w:val="5B6B7C"/>
          <w:sz w:val="15"/>
          <w:szCs w:val="15"/>
        </w:rPr>
        <w:t>Report the synthesis without interpretation — interpretation belongs in the Discussion.</w:t>
      </w:r>
    </w:p>
    <w:p w14:paraId="50290E2D" w14:textId="77777777" w:rsidR="006879C4" w:rsidRDefault="00000000">
      <w:pPr>
        <w:keepNext/>
        <w:keepLines/>
        <w:spacing w:before="170" w:after="60" w:line="225" w:lineRule="auto"/>
        <w:jc w:val="left"/>
      </w:pPr>
      <w:r>
        <w:rPr>
          <w:b/>
          <w:bCs/>
          <w:i/>
          <w:iCs/>
          <w:color w:val="1A4A86"/>
        </w:rPr>
        <w:t>3.1. Study selection</w:t>
      </w:r>
    </w:p>
    <w:p w14:paraId="5211BE12" w14:textId="77777777" w:rsidR="006879C4" w:rsidRDefault="00000000">
      <w:pPr>
        <w:spacing w:after="70" w:line="205" w:lineRule="auto"/>
      </w:pPr>
      <w:r>
        <w:rPr>
          <w:i/>
          <w:iCs/>
          <w:color w:val="5B6B7C"/>
          <w:sz w:val="15"/>
          <w:szCs w:val="15"/>
        </w:rPr>
        <w:t>Give the number of records identified, screened, assessed at full text and included, with the reason for every full-text exclusion. Present the flow as a PRISMA 2020 diagram in Figure 1.</w:t>
      </w:r>
    </w:p>
    <w:p w14:paraId="0DB59DB2" w14:textId="77777777" w:rsidR="006879C4" w:rsidRDefault="00000000">
      <w:pPr>
        <w:spacing w:after="70" w:line="228" w:lineRule="auto"/>
      </w:pPr>
      <w:r>
        <w:rPr>
          <w:i/>
          <w:iCs/>
          <w:color w:val="1A4A86"/>
        </w:rPr>
        <w:t>[Type here.]</w:t>
      </w:r>
    </w:p>
    <w:p w14:paraId="0B6F7163" w14:textId="77777777" w:rsidR="006879C4" w:rsidRDefault="006879C4">
      <w:pPr>
        <w:spacing w:after="0" w:line="14" w:lineRule="exact"/>
        <w:jc w:val="left"/>
        <w:rPr>
          <w:sz w:val="2"/>
          <w:szCs w:val="2"/>
        </w:rPr>
        <w:sectPr w:rsidR="006879C4">
          <w:headerReference w:type="default" r:id="rId10"/>
          <w:footerReference w:type="default" r:id="rId11"/>
          <w:headerReference w:type="first" r:id="rId12"/>
          <w:footerReference w:type="first" r:id="rId13"/>
          <w:type w:val="continuous"/>
          <w:pgSz w:w="11906" w:h="16838"/>
          <w:pgMar w:top="1298" w:right="1021" w:bottom="1134" w:left="1021" w:header="340" w:footer="397" w:gutter="0"/>
          <w:cols w:num="2" w:space="397"/>
          <w:titlePg/>
          <w:docGrid w:linePitch="360"/>
        </w:sectPr>
      </w:pPr>
    </w:p>
    <w:tbl>
      <w:tblPr>
        <w:tblW w:w="9864" w:type="dxa"/>
        <w:tblLayout w:type="fixed"/>
        <w:tblCellMar>
          <w:top w:w="60" w:type="dxa"/>
          <w:left w:w="120" w:type="dxa"/>
          <w:bottom w:w="60" w:type="dxa"/>
          <w:right w:w="120" w:type="dxa"/>
        </w:tblCellMar>
        <w:tblLook w:val="0600" w:firstRow="0" w:lastRow="0" w:firstColumn="0" w:lastColumn="0" w:noHBand="1" w:noVBand="1"/>
      </w:tblPr>
      <w:tblGrid>
        <w:gridCol w:w="9864"/>
      </w:tblGrid>
      <w:tr w:rsidR="006879C4" w14:paraId="5CF4DF9B" w14:textId="77777777">
        <w:trPr>
          <w:cantSplit/>
          <w:trHeight w:val="2300"/>
        </w:trPr>
        <w:tc>
          <w:tcPr>
            <w:tcW w:w="9864" w:type="dxa"/>
            <w:tcBorders>
              <w:top w:val="dashed" w:sz="8" w:space="0" w:color="1A4A86"/>
              <w:left w:val="dashed" w:sz="8" w:space="0" w:color="1A4A86"/>
              <w:bottom w:val="dashed" w:sz="8" w:space="0" w:color="1A4A86"/>
              <w:right w:val="dashed" w:sz="8" w:space="0" w:color="1A4A86"/>
            </w:tcBorders>
            <w:shd w:val="clear" w:color="auto" w:fill="F4F8FC"/>
            <w:vAlign w:val="center"/>
          </w:tcPr>
          <w:p w14:paraId="4D5D8D86" w14:textId="77777777" w:rsidR="006879C4" w:rsidRDefault="00000000">
            <w:pPr>
              <w:keepNext/>
              <w:keepLines/>
              <w:spacing w:after="60"/>
              <w:jc w:val="center"/>
            </w:pPr>
            <w:r>
              <w:rPr>
                <w:b/>
                <w:bCs/>
                <w:color w:val="1A4A86"/>
                <w:spacing w:val="20"/>
                <w:sz w:val="18"/>
                <w:szCs w:val="18"/>
              </w:rPr>
              <w:t xml:space="preserve">[ INSERT FIGURE 1 </w:t>
            </w:r>
            <w:proofErr w:type="gramStart"/>
            <w:r>
              <w:rPr>
                <w:b/>
                <w:bCs/>
                <w:color w:val="1A4A86"/>
                <w:spacing w:val="20"/>
                <w:sz w:val="18"/>
                <w:szCs w:val="18"/>
              </w:rPr>
              <w:t>HERE ]</w:t>
            </w:r>
            <w:proofErr w:type="gramEnd"/>
          </w:p>
          <w:p w14:paraId="190B2E1D" w14:textId="77777777" w:rsidR="006879C4" w:rsidRDefault="00000000">
            <w:pPr>
              <w:keepNext/>
              <w:keepLines/>
              <w:spacing w:after="0" w:line="200" w:lineRule="auto"/>
              <w:jc w:val="center"/>
            </w:pPr>
            <w:r>
              <w:rPr>
                <w:i/>
                <w:iCs/>
                <w:color w:val="5B6B7C"/>
                <w:sz w:val="14"/>
                <w:szCs w:val="14"/>
              </w:rPr>
              <w:t>Place the artwork inside this frame, then delete the frame. Minimum 300 dpi (600 dpi for line art); TIFF, EPS or PNG. Figures must be cited in the text in numerical order.</w:t>
            </w:r>
          </w:p>
        </w:tc>
      </w:tr>
    </w:tbl>
    <w:p w14:paraId="39332BAE" w14:textId="77777777" w:rsidR="006879C4" w:rsidRDefault="00000000">
      <w:pPr>
        <w:spacing w:before="60" w:after="60" w:line="210" w:lineRule="auto"/>
      </w:pPr>
      <w:r>
        <w:rPr>
          <w:b/>
          <w:bCs/>
          <w:color w:val="10305C"/>
          <w:sz w:val="15"/>
          <w:szCs w:val="15"/>
        </w:rPr>
        <w:t xml:space="preserve">Figure 1. </w:t>
      </w:r>
      <w:r>
        <w:rPr>
          <w:i/>
          <w:iCs/>
          <w:color w:val="1A4A86"/>
          <w:sz w:val="15"/>
          <w:szCs w:val="15"/>
        </w:rPr>
        <w:t>[PRISMA 2020 flow diagram: records identified from each database and register, duplicates removed, records screened and excluded, reports sought and assessed for eligibility, reports excluded with the reason for each, and studies included in the review and in the meta-analysis.]</w:t>
      </w:r>
    </w:p>
    <w:p w14:paraId="7B1F7B0A" w14:textId="77777777" w:rsidR="006879C4" w:rsidRDefault="006879C4">
      <w:pPr>
        <w:spacing w:after="0" w:line="14" w:lineRule="exact"/>
        <w:jc w:val="left"/>
        <w:rPr>
          <w:sz w:val="2"/>
          <w:szCs w:val="2"/>
        </w:rPr>
        <w:sectPr w:rsidR="006879C4">
          <w:headerReference w:type="default" r:id="rId14"/>
          <w:footerReference w:type="default" r:id="rId15"/>
          <w:headerReference w:type="first" r:id="rId16"/>
          <w:footerReference w:type="first" r:id="rId17"/>
          <w:type w:val="continuous"/>
          <w:pgSz w:w="11906" w:h="16838"/>
          <w:pgMar w:top="1298" w:right="1021" w:bottom="1134" w:left="1021" w:header="340" w:footer="397" w:gutter="0"/>
          <w:cols w:space="397"/>
          <w:titlePg/>
          <w:docGrid w:linePitch="360"/>
        </w:sectPr>
      </w:pPr>
    </w:p>
    <w:p w14:paraId="01C01DC1" w14:textId="77777777" w:rsidR="006879C4" w:rsidRDefault="00000000">
      <w:pPr>
        <w:keepNext/>
        <w:keepLines/>
        <w:spacing w:before="170" w:after="60" w:line="225" w:lineRule="auto"/>
        <w:jc w:val="left"/>
      </w:pPr>
      <w:r>
        <w:rPr>
          <w:b/>
          <w:bCs/>
          <w:i/>
          <w:iCs/>
          <w:color w:val="1A4A86"/>
        </w:rPr>
        <w:t>3.2. Characteristics of the included studies</w:t>
      </w:r>
    </w:p>
    <w:p w14:paraId="424236FA" w14:textId="77777777" w:rsidR="006879C4" w:rsidRDefault="00000000">
      <w:pPr>
        <w:spacing w:after="70" w:line="205" w:lineRule="auto"/>
      </w:pPr>
      <w:r>
        <w:rPr>
          <w:i/>
          <w:iCs/>
          <w:color w:val="5B6B7C"/>
          <w:sz w:val="15"/>
          <w:szCs w:val="15"/>
        </w:rPr>
        <w:t>Summarise the design, setting, population, sample size, intervention or exposure and outcome of every included study, with reference to Table 1.</w:t>
      </w:r>
    </w:p>
    <w:p w14:paraId="0143E1B4" w14:textId="77777777" w:rsidR="006879C4" w:rsidRDefault="00000000">
      <w:pPr>
        <w:spacing w:after="70" w:line="228" w:lineRule="auto"/>
      </w:pPr>
      <w:r>
        <w:rPr>
          <w:i/>
          <w:iCs/>
          <w:color w:val="1A4A86"/>
        </w:rPr>
        <w:t>[Type here.]</w:t>
      </w:r>
    </w:p>
    <w:p w14:paraId="24366872" w14:textId="77777777" w:rsidR="006879C4" w:rsidRDefault="006879C4">
      <w:pPr>
        <w:spacing w:after="0" w:line="14" w:lineRule="exact"/>
        <w:jc w:val="left"/>
        <w:rPr>
          <w:sz w:val="2"/>
          <w:szCs w:val="2"/>
        </w:rPr>
        <w:sectPr w:rsidR="006879C4">
          <w:headerReference w:type="default" r:id="rId18"/>
          <w:footerReference w:type="default" r:id="rId19"/>
          <w:headerReference w:type="first" r:id="rId20"/>
          <w:footerReference w:type="first" r:id="rId21"/>
          <w:type w:val="continuous"/>
          <w:pgSz w:w="11906" w:h="16838"/>
          <w:pgMar w:top="1298" w:right="1021" w:bottom="1134" w:left="1021" w:header="340" w:footer="397" w:gutter="0"/>
          <w:cols w:num="2" w:space="397"/>
          <w:titlePg/>
          <w:docGrid w:linePitch="360"/>
        </w:sectPr>
      </w:pPr>
    </w:p>
    <w:p w14:paraId="56519DC7" w14:textId="77777777" w:rsidR="006879C4" w:rsidRDefault="00000000">
      <w:pPr>
        <w:keepNext/>
        <w:keepLines/>
        <w:spacing w:before="60" w:after="60" w:line="210" w:lineRule="auto"/>
      </w:pPr>
      <w:r>
        <w:rPr>
          <w:b/>
          <w:bCs/>
          <w:color w:val="10305C"/>
          <w:sz w:val="15"/>
          <w:szCs w:val="15"/>
        </w:rPr>
        <w:t xml:space="preserve">Table 1. </w:t>
      </w:r>
      <w:r>
        <w:rPr>
          <w:i/>
          <w:iCs/>
          <w:color w:val="1A4A86"/>
          <w:sz w:val="15"/>
          <w:szCs w:val="15"/>
        </w:rPr>
        <w:t>[Characteristics of the included studies. Concise, self-explanatory caption placed above the table. State the number of studies and the total number of participants.]</w:t>
      </w:r>
    </w:p>
    <w:tbl>
      <w:tblPr>
        <w:tblW w:w="9864" w:type="dxa"/>
        <w:tblBorders>
          <w:top w:val="single" w:sz="14" w:space="0" w:color="10305C"/>
          <w:left w:val="nil"/>
          <w:bottom w:val="single" w:sz="14" w:space="0" w:color="10305C"/>
          <w:right w:val="nil"/>
          <w:insideH w:val="nil"/>
          <w:insideV w:val="nil"/>
        </w:tblBorders>
        <w:tblLayout w:type="fixed"/>
        <w:tblCellMar>
          <w:top w:w="50" w:type="dxa"/>
          <w:left w:w="90" w:type="dxa"/>
          <w:bottom w:w="50" w:type="dxa"/>
          <w:right w:w="90" w:type="dxa"/>
        </w:tblCellMar>
        <w:tblLook w:val="0600" w:firstRow="0" w:lastRow="0" w:firstColumn="0" w:lastColumn="0" w:noHBand="1" w:noVBand="1"/>
      </w:tblPr>
      <w:tblGrid>
        <w:gridCol w:w="1459"/>
        <w:gridCol w:w="1437"/>
        <w:gridCol w:w="610"/>
        <w:gridCol w:w="1234"/>
        <w:gridCol w:w="1827"/>
        <w:gridCol w:w="1465"/>
        <w:gridCol w:w="1832"/>
      </w:tblGrid>
      <w:tr w:rsidR="006879C4" w14:paraId="62B918C2" w14:textId="77777777">
        <w:trPr>
          <w:cantSplit/>
          <w:tblHeader/>
        </w:trPr>
        <w:tc>
          <w:tcPr>
            <w:tcW w:w="1459" w:type="dxa"/>
            <w:tcBorders>
              <w:top w:val="nil"/>
              <w:left w:val="nil"/>
              <w:bottom w:val="single" w:sz="6" w:space="0" w:color="10305C"/>
              <w:right w:val="nil"/>
            </w:tcBorders>
            <w:shd w:val="clear" w:color="auto" w:fill="EAF1F9"/>
            <w:vAlign w:val="center"/>
          </w:tcPr>
          <w:p w14:paraId="141EC1C3" w14:textId="77777777" w:rsidR="006879C4" w:rsidRDefault="00000000">
            <w:pPr>
              <w:keepNext/>
              <w:keepLines/>
              <w:spacing w:after="10" w:line="200" w:lineRule="auto"/>
              <w:jc w:val="left"/>
            </w:pPr>
            <w:r>
              <w:rPr>
                <w:b/>
                <w:bCs/>
                <w:color w:val="10305C"/>
                <w:sz w:val="15"/>
                <w:szCs w:val="15"/>
              </w:rPr>
              <w:t>[Study, year]</w:t>
            </w:r>
          </w:p>
        </w:tc>
        <w:tc>
          <w:tcPr>
            <w:tcW w:w="1437" w:type="dxa"/>
            <w:tcBorders>
              <w:top w:val="nil"/>
              <w:left w:val="nil"/>
              <w:bottom w:val="single" w:sz="6" w:space="0" w:color="10305C"/>
              <w:right w:val="nil"/>
            </w:tcBorders>
            <w:shd w:val="clear" w:color="auto" w:fill="EAF1F9"/>
            <w:vAlign w:val="center"/>
          </w:tcPr>
          <w:p w14:paraId="7AFC0544" w14:textId="77777777" w:rsidR="006879C4" w:rsidRDefault="00000000">
            <w:pPr>
              <w:keepNext/>
              <w:keepLines/>
              <w:spacing w:after="10" w:line="200" w:lineRule="auto"/>
              <w:jc w:val="left"/>
            </w:pPr>
            <w:r>
              <w:rPr>
                <w:b/>
                <w:bCs/>
                <w:color w:val="10305C"/>
                <w:sz w:val="15"/>
                <w:szCs w:val="15"/>
              </w:rPr>
              <w:t>[Design and setting]</w:t>
            </w:r>
          </w:p>
        </w:tc>
        <w:tc>
          <w:tcPr>
            <w:tcW w:w="610" w:type="dxa"/>
            <w:tcBorders>
              <w:top w:val="nil"/>
              <w:left w:val="nil"/>
              <w:bottom w:val="single" w:sz="6" w:space="0" w:color="10305C"/>
              <w:right w:val="nil"/>
            </w:tcBorders>
            <w:shd w:val="clear" w:color="auto" w:fill="EAF1F9"/>
            <w:vAlign w:val="center"/>
          </w:tcPr>
          <w:p w14:paraId="31630115" w14:textId="77777777" w:rsidR="006879C4" w:rsidRDefault="00000000">
            <w:pPr>
              <w:keepNext/>
              <w:keepLines/>
              <w:spacing w:after="10" w:line="200" w:lineRule="auto"/>
              <w:jc w:val="left"/>
            </w:pPr>
            <w:r>
              <w:rPr>
                <w:b/>
                <w:bCs/>
                <w:color w:val="10305C"/>
                <w:sz w:val="15"/>
                <w:szCs w:val="15"/>
              </w:rPr>
              <w:t>[n]</w:t>
            </w:r>
          </w:p>
        </w:tc>
        <w:tc>
          <w:tcPr>
            <w:tcW w:w="1234" w:type="dxa"/>
            <w:tcBorders>
              <w:top w:val="nil"/>
              <w:left w:val="nil"/>
              <w:bottom w:val="single" w:sz="6" w:space="0" w:color="10305C"/>
              <w:right w:val="nil"/>
            </w:tcBorders>
            <w:shd w:val="clear" w:color="auto" w:fill="EAF1F9"/>
            <w:vAlign w:val="center"/>
          </w:tcPr>
          <w:p w14:paraId="3E2D5460" w14:textId="77777777" w:rsidR="006879C4" w:rsidRDefault="00000000">
            <w:pPr>
              <w:keepNext/>
              <w:keepLines/>
              <w:spacing w:after="10" w:line="200" w:lineRule="auto"/>
              <w:jc w:val="left"/>
            </w:pPr>
            <w:r>
              <w:rPr>
                <w:b/>
                <w:bCs/>
                <w:color w:val="10305C"/>
                <w:sz w:val="15"/>
                <w:szCs w:val="15"/>
              </w:rPr>
              <w:t>[Population]</w:t>
            </w:r>
          </w:p>
        </w:tc>
        <w:tc>
          <w:tcPr>
            <w:tcW w:w="1827" w:type="dxa"/>
            <w:tcBorders>
              <w:top w:val="nil"/>
              <w:left w:val="nil"/>
              <w:bottom w:val="single" w:sz="6" w:space="0" w:color="10305C"/>
              <w:right w:val="nil"/>
            </w:tcBorders>
            <w:shd w:val="clear" w:color="auto" w:fill="EAF1F9"/>
            <w:vAlign w:val="center"/>
          </w:tcPr>
          <w:p w14:paraId="6C0AC73B" w14:textId="77777777" w:rsidR="006879C4" w:rsidRDefault="00000000">
            <w:pPr>
              <w:keepNext/>
              <w:keepLines/>
              <w:spacing w:after="10" w:line="200" w:lineRule="auto"/>
              <w:jc w:val="left"/>
            </w:pPr>
            <w:r>
              <w:rPr>
                <w:b/>
                <w:bCs/>
                <w:color w:val="10305C"/>
                <w:sz w:val="15"/>
                <w:szCs w:val="15"/>
              </w:rPr>
              <w:t>[Intervention / exposure]</w:t>
            </w:r>
          </w:p>
        </w:tc>
        <w:tc>
          <w:tcPr>
            <w:tcW w:w="1465" w:type="dxa"/>
            <w:tcBorders>
              <w:top w:val="nil"/>
              <w:left w:val="nil"/>
              <w:bottom w:val="single" w:sz="6" w:space="0" w:color="10305C"/>
              <w:right w:val="nil"/>
            </w:tcBorders>
            <w:shd w:val="clear" w:color="auto" w:fill="EAF1F9"/>
            <w:vAlign w:val="center"/>
          </w:tcPr>
          <w:p w14:paraId="748A12E6" w14:textId="77777777" w:rsidR="006879C4" w:rsidRDefault="00000000">
            <w:pPr>
              <w:keepNext/>
              <w:keepLines/>
              <w:spacing w:after="10" w:line="200" w:lineRule="auto"/>
              <w:jc w:val="left"/>
            </w:pPr>
            <w:r>
              <w:rPr>
                <w:b/>
                <w:bCs/>
                <w:color w:val="10305C"/>
                <w:sz w:val="15"/>
                <w:szCs w:val="15"/>
              </w:rPr>
              <w:t>[Outcome and effect]</w:t>
            </w:r>
          </w:p>
        </w:tc>
        <w:tc>
          <w:tcPr>
            <w:tcW w:w="1832" w:type="dxa"/>
            <w:tcBorders>
              <w:top w:val="nil"/>
              <w:left w:val="nil"/>
              <w:bottom w:val="single" w:sz="6" w:space="0" w:color="10305C"/>
              <w:right w:val="nil"/>
            </w:tcBorders>
            <w:shd w:val="clear" w:color="auto" w:fill="EAF1F9"/>
            <w:vAlign w:val="center"/>
          </w:tcPr>
          <w:p w14:paraId="7003F41E" w14:textId="77777777" w:rsidR="006879C4" w:rsidRDefault="00000000">
            <w:pPr>
              <w:keepNext/>
              <w:keepLines/>
              <w:spacing w:after="10" w:line="200" w:lineRule="auto"/>
              <w:jc w:val="left"/>
            </w:pPr>
            <w:r>
              <w:rPr>
                <w:b/>
                <w:bCs/>
                <w:color w:val="10305C"/>
                <w:sz w:val="15"/>
                <w:szCs w:val="15"/>
              </w:rPr>
              <w:t>[Risk of bias]</w:t>
            </w:r>
          </w:p>
        </w:tc>
      </w:tr>
      <w:tr w:rsidR="006879C4" w14:paraId="3D1D9499" w14:textId="77777777">
        <w:trPr>
          <w:cantSplit/>
        </w:trPr>
        <w:tc>
          <w:tcPr>
            <w:tcW w:w="1459" w:type="dxa"/>
            <w:tcBorders>
              <w:top w:val="nil"/>
              <w:left w:val="nil"/>
              <w:bottom w:val="nil"/>
              <w:right w:val="nil"/>
            </w:tcBorders>
          </w:tcPr>
          <w:p w14:paraId="71F7C009" w14:textId="77777777" w:rsidR="006879C4" w:rsidRDefault="00000000">
            <w:pPr>
              <w:keepNext/>
              <w:keepLines/>
              <w:spacing w:after="10" w:line="200" w:lineRule="auto"/>
              <w:jc w:val="left"/>
            </w:pPr>
            <w:r>
              <w:rPr>
                <w:i/>
                <w:iCs/>
                <w:color w:val="1A4A86"/>
                <w:sz w:val="15"/>
                <w:szCs w:val="15"/>
              </w:rPr>
              <w:t xml:space="preserve">[Author et al., </w:t>
            </w:r>
            <w:proofErr w:type="spellStart"/>
            <w:r>
              <w:rPr>
                <w:i/>
                <w:iCs/>
                <w:color w:val="1A4A86"/>
                <w:sz w:val="15"/>
                <w:szCs w:val="15"/>
              </w:rPr>
              <w:t>yyyy</w:t>
            </w:r>
            <w:proofErr w:type="spellEnd"/>
            <w:r>
              <w:rPr>
                <w:i/>
                <w:iCs/>
                <w:color w:val="1A4A86"/>
                <w:sz w:val="15"/>
                <w:szCs w:val="15"/>
              </w:rPr>
              <w:t>]</w:t>
            </w:r>
          </w:p>
        </w:tc>
        <w:tc>
          <w:tcPr>
            <w:tcW w:w="1437" w:type="dxa"/>
            <w:tcBorders>
              <w:top w:val="nil"/>
              <w:left w:val="nil"/>
              <w:bottom w:val="nil"/>
              <w:right w:val="nil"/>
            </w:tcBorders>
          </w:tcPr>
          <w:p w14:paraId="488F193F" w14:textId="77777777" w:rsidR="006879C4" w:rsidRDefault="00000000">
            <w:pPr>
              <w:keepNext/>
              <w:keepLines/>
              <w:spacing w:after="10" w:line="200" w:lineRule="auto"/>
              <w:jc w:val="left"/>
            </w:pPr>
            <w:r>
              <w:rPr>
                <w:i/>
                <w:iCs/>
                <w:color w:val="1A4A86"/>
                <w:sz w:val="15"/>
                <w:szCs w:val="15"/>
              </w:rPr>
              <w:t>[Design, country]</w:t>
            </w:r>
          </w:p>
        </w:tc>
        <w:tc>
          <w:tcPr>
            <w:tcW w:w="610" w:type="dxa"/>
            <w:tcBorders>
              <w:top w:val="nil"/>
              <w:left w:val="nil"/>
              <w:bottom w:val="nil"/>
              <w:right w:val="nil"/>
            </w:tcBorders>
          </w:tcPr>
          <w:p w14:paraId="34C86905" w14:textId="77777777" w:rsidR="006879C4" w:rsidRDefault="00000000">
            <w:pPr>
              <w:keepNext/>
              <w:keepLines/>
              <w:spacing w:after="10" w:line="200" w:lineRule="auto"/>
              <w:jc w:val="left"/>
            </w:pPr>
            <w:r>
              <w:rPr>
                <w:i/>
                <w:iCs/>
                <w:color w:val="1A4A86"/>
                <w:sz w:val="15"/>
                <w:szCs w:val="15"/>
              </w:rPr>
              <w:t>[000]</w:t>
            </w:r>
          </w:p>
        </w:tc>
        <w:tc>
          <w:tcPr>
            <w:tcW w:w="1234" w:type="dxa"/>
            <w:tcBorders>
              <w:top w:val="nil"/>
              <w:left w:val="nil"/>
              <w:bottom w:val="nil"/>
              <w:right w:val="nil"/>
            </w:tcBorders>
          </w:tcPr>
          <w:p w14:paraId="0771A436" w14:textId="77777777" w:rsidR="006879C4" w:rsidRDefault="00000000">
            <w:pPr>
              <w:keepNext/>
              <w:keepLines/>
              <w:spacing w:after="10" w:line="200" w:lineRule="auto"/>
              <w:jc w:val="left"/>
            </w:pPr>
            <w:r>
              <w:rPr>
                <w:i/>
                <w:iCs/>
                <w:color w:val="1A4A86"/>
                <w:sz w:val="15"/>
                <w:szCs w:val="15"/>
              </w:rPr>
              <w:t>[Description]</w:t>
            </w:r>
          </w:p>
        </w:tc>
        <w:tc>
          <w:tcPr>
            <w:tcW w:w="1827" w:type="dxa"/>
            <w:tcBorders>
              <w:top w:val="nil"/>
              <w:left w:val="nil"/>
              <w:bottom w:val="nil"/>
              <w:right w:val="nil"/>
            </w:tcBorders>
          </w:tcPr>
          <w:p w14:paraId="2DB5525B" w14:textId="77777777" w:rsidR="006879C4" w:rsidRDefault="00000000">
            <w:pPr>
              <w:keepNext/>
              <w:keepLines/>
              <w:spacing w:after="10" w:line="200" w:lineRule="auto"/>
              <w:jc w:val="left"/>
            </w:pPr>
            <w:r>
              <w:rPr>
                <w:i/>
                <w:iCs/>
                <w:color w:val="1A4A86"/>
                <w:sz w:val="15"/>
                <w:szCs w:val="15"/>
              </w:rPr>
              <w:t>[Description]</w:t>
            </w:r>
          </w:p>
        </w:tc>
        <w:tc>
          <w:tcPr>
            <w:tcW w:w="1465" w:type="dxa"/>
            <w:tcBorders>
              <w:top w:val="nil"/>
              <w:left w:val="nil"/>
              <w:bottom w:val="nil"/>
              <w:right w:val="nil"/>
            </w:tcBorders>
          </w:tcPr>
          <w:p w14:paraId="20254361" w14:textId="77777777" w:rsidR="006879C4" w:rsidRDefault="00000000">
            <w:pPr>
              <w:keepNext/>
              <w:keepLines/>
              <w:spacing w:after="10" w:line="200" w:lineRule="auto"/>
              <w:jc w:val="left"/>
            </w:pPr>
            <w:r>
              <w:rPr>
                <w:i/>
                <w:iCs/>
                <w:color w:val="1A4A86"/>
                <w:sz w:val="15"/>
                <w:szCs w:val="15"/>
              </w:rPr>
              <w:t>[Estimate (95% CI)]</w:t>
            </w:r>
          </w:p>
        </w:tc>
        <w:tc>
          <w:tcPr>
            <w:tcW w:w="1832" w:type="dxa"/>
            <w:tcBorders>
              <w:top w:val="nil"/>
              <w:left w:val="nil"/>
              <w:bottom w:val="nil"/>
              <w:right w:val="nil"/>
            </w:tcBorders>
          </w:tcPr>
          <w:p w14:paraId="50969D4E" w14:textId="77777777" w:rsidR="006879C4" w:rsidRDefault="00000000">
            <w:pPr>
              <w:keepNext/>
              <w:keepLines/>
              <w:spacing w:after="10" w:line="200" w:lineRule="auto"/>
              <w:jc w:val="left"/>
            </w:pPr>
            <w:r>
              <w:rPr>
                <w:i/>
                <w:iCs/>
                <w:color w:val="1A4A86"/>
                <w:sz w:val="15"/>
                <w:szCs w:val="15"/>
              </w:rPr>
              <w:t>[Low / some concerns / high]</w:t>
            </w:r>
          </w:p>
        </w:tc>
      </w:tr>
      <w:tr w:rsidR="006879C4" w14:paraId="3E5C59E2" w14:textId="77777777">
        <w:trPr>
          <w:cantSplit/>
        </w:trPr>
        <w:tc>
          <w:tcPr>
            <w:tcW w:w="1459" w:type="dxa"/>
            <w:tcBorders>
              <w:top w:val="nil"/>
              <w:left w:val="nil"/>
              <w:bottom w:val="nil"/>
              <w:right w:val="nil"/>
            </w:tcBorders>
          </w:tcPr>
          <w:p w14:paraId="32DA9490" w14:textId="77777777" w:rsidR="006879C4" w:rsidRDefault="00000000">
            <w:pPr>
              <w:keepNext/>
              <w:keepLines/>
              <w:spacing w:after="10" w:line="200" w:lineRule="auto"/>
              <w:jc w:val="left"/>
            </w:pPr>
            <w:r>
              <w:rPr>
                <w:i/>
                <w:iCs/>
                <w:color w:val="1A4A86"/>
                <w:sz w:val="15"/>
                <w:szCs w:val="15"/>
              </w:rPr>
              <w:t xml:space="preserve">[Author et al., </w:t>
            </w:r>
            <w:proofErr w:type="spellStart"/>
            <w:r>
              <w:rPr>
                <w:i/>
                <w:iCs/>
                <w:color w:val="1A4A86"/>
                <w:sz w:val="15"/>
                <w:szCs w:val="15"/>
              </w:rPr>
              <w:t>yyyy</w:t>
            </w:r>
            <w:proofErr w:type="spellEnd"/>
            <w:r>
              <w:rPr>
                <w:i/>
                <w:iCs/>
                <w:color w:val="1A4A86"/>
                <w:sz w:val="15"/>
                <w:szCs w:val="15"/>
              </w:rPr>
              <w:t>]</w:t>
            </w:r>
          </w:p>
        </w:tc>
        <w:tc>
          <w:tcPr>
            <w:tcW w:w="1437" w:type="dxa"/>
            <w:tcBorders>
              <w:top w:val="nil"/>
              <w:left w:val="nil"/>
              <w:bottom w:val="nil"/>
              <w:right w:val="nil"/>
            </w:tcBorders>
          </w:tcPr>
          <w:p w14:paraId="06823022" w14:textId="77777777" w:rsidR="006879C4" w:rsidRDefault="00000000">
            <w:pPr>
              <w:keepNext/>
              <w:keepLines/>
              <w:spacing w:after="10" w:line="200" w:lineRule="auto"/>
              <w:jc w:val="left"/>
            </w:pPr>
            <w:r>
              <w:rPr>
                <w:i/>
                <w:iCs/>
                <w:color w:val="1A4A86"/>
                <w:sz w:val="15"/>
                <w:szCs w:val="15"/>
              </w:rPr>
              <w:t>[Design, country]</w:t>
            </w:r>
          </w:p>
        </w:tc>
        <w:tc>
          <w:tcPr>
            <w:tcW w:w="610" w:type="dxa"/>
            <w:tcBorders>
              <w:top w:val="nil"/>
              <w:left w:val="nil"/>
              <w:bottom w:val="nil"/>
              <w:right w:val="nil"/>
            </w:tcBorders>
          </w:tcPr>
          <w:p w14:paraId="4B7D3755" w14:textId="77777777" w:rsidR="006879C4" w:rsidRDefault="00000000">
            <w:pPr>
              <w:keepNext/>
              <w:keepLines/>
              <w:spacing w:after="10" w:line="200" w:lineRule="auto"/>
              <w:jc w:val="left"/>
            </w:pPr>
            <w:r>
              <w:rPr>
                <w:i/>
                <w:iCs/>
                <w:color w:val="1A4A86"/>
                <w:sz w:val="15"/>
                <w:szCs w:val="15"/>
              </w:rPr>
              <w:t>[000]</w:t>
            </w:r>
          </w:p>
        </w:tc>
        <w:tc>
          <w:tcPr>
            <w:tcW w:w="1234" w:type="dxa"/>
            <w:tcBorders>
              <w:top w:val="nil"/>
              <w:left w:val="nil"/>
              <w:bottom w:val="nil"/>
              <w:right w:val="nil"/>
            </w:tcBorders>
          </w:tcPr>
          <w:p w14:paraId="1DC08D73" w14:textId="77777777" w:rsidR="006879C4" w:rsidRDefault="00000000">
            <w:pPr>
              <w:keepNext/>
              <w:keepLines/>
              <w:spacing w:after="10" w:line="200" w:lineRule="auto"/>
              <w:jc w:val="left"/>
            </w:pPr>
            <w:r>
              <w:rPr>
                <w:i/>
                <w:iCs/>
                <w:color w:val="1A4A86"/>
                <w:sz w:val="15"/>
                <w:szCs w:val="15"/>
              </w:rPr>
              <w:t>[Description]</w:t>
            </w:r>
          </w:p>
        </w:tc>
        <w:tc>
          <w:tcPr>
            <w:tcW w:w="1827" w:type="dxa"/>
            <w:tcBorders>
              <w:top w:val="nil"/>
              <w:left w:val="nil"/>
              <w:bottom w:val="nil"/>
              <w:right w:val="nil"/>
            </w:tcBorders>
          </w:tcPr>
          <w:p w14:paraId="7EFF38E2" w14:textId="77777777" w:rsidR="006879C4" w:rsidRDefault="00000000">
            <w:pPr>
              <w:keepNext/>
              <w:keepLines/>
              <w:spacing w:after="10" w:line="200" w:lineRule="auto"/>
              <w:jc w:val="left"/>
            </w:pPr>
            <w:r>
              <w:rPr>
                <w:i/>
                <w:iCs/>
                <w:color w:val="1A4A86"/>
                <w:sz w:val="15"/>
                <w:szCs w:val="15"/>
              </w:rPr>
              <w:t>[Description]</w:t>
            </w:r>
          </w:p>
        </w:tc>
        <w:tc>
          <w:tcPr>
            <w:tcW w:w="1465" w:type="dxa"/>
            <w:tcBorders>
              <w:top w:val="nil"/>
              <w:left w:val="nil"/>
              <w:bottom w:val="nil"/>
              <w:right w:val="nil"/>
            </w:tcBorders>
          </w:tcPr>
          <w:p w14:paraId="20363A94" w14:textId="77777777" w:rsidR="006879C4" w:rsidRDefault="00000000">
            <w:pPr>
              <w:keepNext/>
              <w:keepLines/>
              <w:spacing w:after="10" w:line="200" w:lineRule="auto"/>
              <w:jc w:val="left"/>
            </w:pPr>
            <w:r>
              <w:rPr>
                <w:i/>
                <w:iCs/>
                <w:color w:val="1A4A86"/>
                <w:sz w:val="15"/>
                <w:szCs w:val="15"/>
              </w:rPr>
              <w:t>[Estimate (95% CI)]</w:t>
            </w:r>
          </w:p>
        </w:tc>
        <w:tc>
          <w:tcPr>
            <w:tcW w:w="1832" w:type="dxa"/>
            <w:tcBorders>
              <w:top w:val="nil"/>
              <w:left w:val="nil"/>
              <w:bottom w:val="nil"/>
              <w:right w:val="nil"/>
            </w:tcBorders>
          </w:tcPr>
          <w:p w14:paraId="5B71F8A3" w14:textId="77777777" w:rsidR="006879C4" w:rsidRDefault="00000000">
            <w:pPr>
              <w:keepNext/>
              <w:keepLines/>
              <w:spacing w:after="10" w:line="200" w:lineRule="auto"/>
              <w:jc w:val="left"/>
            </w:pPr>
            <w:r>
              <w:rPr>
                <w:i/>
                <w:iCs/>
                <w:color w:val="1A4A86"/>
                <w:sz w:val="15"/>
                <w:szCs w:val="15"/>
              </w:rPr>
              <w:t>[Low / some concerns / high]</w:t>
            </w:r>
          </w:p>
        </w:tc>
      </w:tr>
      <w:tr w:rsidR="006879C4" w14:paraId="49CB438C" w14:textId="77777777">
        <w:trPr>
          <w:cantSplit/>
        </w:trPr>
        <w:tc>
          <w:tcPr>
            <w:tcW w:w="1459" w:type="dxa"/>
            <w:tcBorders>
              <w:top w:val="nil"/>
              <w:left w:val="nil"/>
              <w:bottom w:val="nil"/>
              <w:right w:val="nil"/>
            </w:tcBorders>
          </w:tcPr>
          <w:p w14:paraId="77F116AE" w14:textId="77777777" w:rsidR="006879C4" w:rsidRDefault="00000000">
            <w:pPr>
              <w:keepNext/>
              <w:keepLines/>
              <w:spacing w:after="10" w:line="200" w:lineRule="auto"/>
              <w:jc w:val="left"/>
            </w:pPr>
            <w:r>
              <w:rPr>
                <w:i/>
                <w:iCs/>
                <w:color w:val="1A4A86"/>
                <w:sz w:val="15"/>
                <w:szCs w:val="15"/>
              </w:rPr>
              <w:t xml:space="preserve">[Author et al., </w:t>
            </w:r>
            <w:proofErr w:type="spellStart"/>
            <w:r>
              <w:rPr>
                <w:i/>
                <w:iCs/>
                <w:color w:val="1A4A86"/>
                <w:sz w:val="15"/>
                <w:szCs w:val="15"/>
              </w:rPr>
              <w:t>yyyy</w:t>
            </w:r>
            <w:proofErr w:type="spellEnd"/>
            <w:r>
              <w:rPr>
                <w:i/>
                <w:iCs/>
                <w:color w:val="1A4A86"/>
                <w:sz w:val="15"/>
                <w:szCs w:val="15"/>
              </w:rPr>
              <w:t>]</w:t>
            </w:r>
          </w:p>
        </w:tc>
        <w:tc>
          <w:tcPr>
            <w:tcW w:w="1437" w:type="dxa"/>
            <w:tcBorders>
              <w:top w:val="nil"/>
              <w:left w:val="nil"/>
              <w:bottom w:val="nil"/>
              <w:right w:val="nil"/>
            </w:tcBorders>
          </w:tcPr>
          <w:p w14:paraId="76FFFA68" w14:textId="77777777" w:rsidR="006879C4" w:rsidRDefault="00000000">
            <w:pPr>
              <w:keepNext/>
              <w:keepLines/>
              <w:spacing w:after="10" w:line="200" w:lineRule="auto"/>
              <w:jc w:val="left"/>
            </w:pPr>
            <w:r>
              <w:rPr>
                <w:i/>
                <w:iCs/>
                <w:color w:val="1A4A86"/>
                <w:sz w:val="15"/>
                <w:szCs w:val="15"/>
              </w:rPr>
              <w:t>[Design, country]</w:t>
            </w:r>
          </w:p>
        </w:tc>
        <w:tc>
          <w:tcPr>
            <w:tcW w:w="610" w:type="dxa"/>
            <w:tcBorders>
              <w:top w:val="nil"/>
              <w:left w:val="nil"/>
              <w:bottom w:val="nil"/>
              <w:right w:val="nil"/>
            </w:tcBorders>
          </w:tcPr>
          <w:p w14:paraId="553668E2" w14:textId="77777777" w:rsidR="006879C4" w:rsidRDefault="00000000">
            <w:pPr>
              <w:keepNext/>
              <w:keepLines/>
              <w:spacing w:after="10" w:line="200" w:lineRule="auto"/>
              <w:jc w:val="left"/>
            </w:pPr>
            <w:r>
              <w:rPr>
                <w:i/>
                <w:iCs/>
                <w:color w:val="1A4A86"/>
                <w:sz w:val="15"/>
                <w:szCs w:val="15"/>
              </w:rPr>
              <w:t>[000]</w:t>
            </w:r>
          </w:p>
        </w:tc>
        <w:tc>
          <w:tcPr>
            <w:tcW w:w="1234" w:type="dxa"/>
            <w:tcBorders>
              <w:top w:val="nil"/>
              <w:left w:val="nil"/>
              <w:bottom w:val="nil"/>
              <w:right w:val="nil"/>
            </w:tcBorders>
          </w:tcPr>
          <w:p w14:paraId="23627EBE" w14:textId="77777777" w:rsidR="006879C4" w:rsidRDefault="00000000">
            <w:pPr>
              <w:keepNext/>
              <w:keepLines/>
              <w:spacing w:after="10" w:line="200" w:lineRule="auto"/>
              <w:jc w:val="left"/>
            </w:pPr>
            <w:r>
              <w:rPr>
                <w:i/>
                <w:iCs/>
                <w:color w:val="1A4A86"/>
                <w:sz w:val="15"/>
                <w:szCs w:val="15"/>
              </w:rPr>
              <w:t>[Description]</w:t>
            </w:r>
          </w:p>
        </w:tc>
        <w:tc>
          <w:tcPr>
            <w:tcW w:w="1827" w:type="dxa"/>
            <w:tcBorders>
              <w:top w:val="nil"/>
              <w:left w:val="nil"/>
              <w:bottom w:val="nil"/>
              <w:right w:val="nil"/>
            </w:tcBorders>
          </w:tcPr>
          <w:p w14:paraId="14A5144B" w14:textId="77777777" w:rsidR="006879C4" w:rsidRDefault="00000000">
            <w:pPr>
              <w:keepNext/>
              <w:keepLines/>
              <w:spacing w:after="10" w:line="200" w:lineRule="auto"/>
              <w:jc w:val="left"/>
            </w:pPr>
            <w:r>
              <w:rPr>
                <w:i/>
                <w:iCs/>
                <w:color w:val="1A4A86"/>
                <w:sz w:val="15"/>
                <w:szCs w:val="15"/>
              </w:rPr>
              <w:t>[Description]</w:t>
            </w:r>
          </w:p>
        </w:tc>
        <w:tc>
          <w:tcPr>
            <w:tcW w:w="1465" w:type="dxa"/>
            <w:tcBorders>
              <w:top w:val="nil"/>
              <w:left w:val="nil"/>
              <w:bottom w:val="nil"/>
              <w:right w:val="nil"/>
            </w:tcBorders>
          </w:tcPr>
          <w:p w14:paraId="1C084FD9" w14:textId="77777777" w:rsidR="006879C4" w:rsidRDefault="00000000">
            <w:pPr>
              <w:keepNext/>
              <w:keepLines/>
              <w:spacing w:after="10" w:line="200" w:lineRule="auto"/>
              <w:jc w:val="left"/>
            </w:pPr>
            <w:r>
              <w:rPr>
                <w:i/>
                <w:iCs/>
                <w:color w:val="1A4A86"/>
                <w:sz w:val="15"/>
                <w:szCs w:val="15"/>
              </w:rPr>
              <w:t>[Estimate (95% CI)]</w:t>
            </w:r>
          </w:p>
        </w:tc>
        <w:tc>
          <w:tcPr>
            <w:tcW w:w="1832" w:type="dxa"/>
            <w:tcBorders>
              <w:top w:val="nil"/>
              <w:left w:val="nil"/>
              <w:bottom w:val="nil"/>
              <w:right w:val="nil"/>
            </w:tcBorders>
          </w:tcPr>
          <w:p w14:paraId="05EC0011" w14:textId="77777777" w:rsidR="006879C4" w:rsidRDefault="00000000">
            <w:pPr>
              <w:keepNext/>
              <w:keepLines/>
              <w:spacing w:after="10" w:line="200" w:lineRule="auto"/>
              <w:jc w:val="left"/>
            </w:pPr>
            <w:r>
              <w:rPr>
                <w:i/>
                <w:iCs/>
                <w:color w:val="1A4A86"/>
                <w:sz w:val="15"/>
                <w:szCs w:val="15"/>
              </w:rPr>
              <w:t>[Low / some concerns / high]</w:t>
            </w:r>
          </w:p>
        </w:tc>
      </w:tr>
    </w:tbl>
    <w:p w14:paraId="15EB349E" w14:textId="77777777" w:rsidR="006879C4" w:rsidRDefault="00000000">
      <w:pPr>
        <w:spacing w:before="50" w:after="120" w:line="195" w:lineRule="auto"/>
      </w:pPr>
      <w:r>
        <w:rPr>
          <w:b/>
          <w:bCs/>
          <w:i/>
          <w:iCs/>
          <w:color w:val="5B6B7C"/>
          <w:sz w:val="13"/>
          <w:szCs w:val="13"/>
        </w:rPr>
        <w:t xml:space="preserve">Notes: </w:t>
      </w:r>
      <w:r>
        <w:rPr>
          <w:i/>
          <w:iCs/>
          <w:color w:val="5B6B7C"/>
          <w:sz w:val="13"/>
          <w:szCs w:val="13"/>
        </w:rPr>
        <w:t>[Define every abbreviation and state the effect measure and the risk-of-bias tool used. List the studies in chronological or alphabetical order and keep that order consistent with Figure 2. Horizontal rules only.]</w:t>
      </w:r>
    </w:p>
    <w:p w14:paraId="7B4E544E" w14:textId="77777777" w:rsidR="006879C4" w:rsidRDefault="006879C4">
      <w:pPr>
        <w:spacing w:after="0" w:line="14" w:lineRule="exact"/>
        <w:jc w:val="left"/>
        <w:rPr>
          <w:sz w:val="2"/>
          <w:szCs w:val="2"/>
        </w:rPr>
        <w:sectPr w:rsidR="006879C4">
          <w:headerReference w:type="default" r:id="rId22"/>
          <w:footerReference w:type="default" r:id="rId23"/>
          <w:headerReference w:type="first" r:id="rId24"/>
          <w:footerReference w:type="first" r:id="rId25"/>
          <w:type w:val="continuous"/>
          <w:pgSz w:w="11906" w:h="16838"/>
          <w:pgMar w:top="1298" w:right="1021" w:bottom="1134" w:left="1021" w:header="340" w:footer="397" w:gutter="0"/>
          <w:cols w:space="397"/>
          <w:titlePg/>
          <w:docGrid w:linePitch="360"/>
        </w:sectPr>
      </w:pPr>
    </w:p>
    <w:p w14:paraId="07053C69" w14:textId="77777777" w:rsidR="006879C4" w:rsidRDefault="00000000">
      <w:pPr>
        <w:keepNext/>
        <w:keepLines/>
        <w:spacing w:before="170" w:after="60" w:line="225" w:lineRule="auto"/>
        <w:jc w:val="left"/>
      </w:pPr>
      <w:r>
        <w:rPr>
          <w:b/>
          <w:bCs/>
          <w:i/>
          <w:iCs/>
          <w:color w:val="1A4A86"/>
        </w:rPr>
        <w:t>3.3. Risk of bias in the included studies</w:t>
      </w:r>
    </w:p>
    <w:p w14:paraId="6EEB3639" w14:textId="77777777" w:rsidR="006879C4" w:rsidRDefault="00000000">
      <w:pPr>
        <w:spacing w:after="70" w:line="205" w:lineRule="auto"/>
      </w:pPr>
      <w:r>
        <w:rPr>
          <w:i/>
          <w:iCs/>
          <w:color w:val="5B6B7C"/>
          <w:sz w:val="15"/>
          <w:szCs w:val="15"/>
        </w:rPr>
        <w:t>Report the domain-level and overall judgements, and say how many studies fell into each category. A traffic-light plot may be added as a supplementary figure.</w:t>
      </w:r>
    </w:p>
    <w:p w14:paraId="508C1DBF" w14:textId="77777777" w:rsidR="006879C4" w:rsidRDefault="00000000">
      <w:pPr>
        <w:spacing w:after="70" w:line="228" w:lineRule="auto"/>
      </w:pPr>
      <w:r>
        <w:rPr>
          <w:i/>
          <w:iCs/>
          <w:color w:val="1A4A86"/>
        </w:rPr>
        <w:t>[Type here.]</w:t>
      </w:r>
    </w:p>
    <w:p w14:paraId="2A5DF796" w14:textId="77777777" w:rsidR="006879C4" w:rsidRDefault="00000000">
      <w:pPr>
        <w:keepNext/>
        <w:keepLines/>
        <w:spacing w:before="170" w:after="60" w:line="225" w:lineRule="auto"/>
        <w:jc w:val="left"/>
      </w:pPr>
      <w:r>
        <w:rPr>
          <w:b/>
          <w:bCs/>
          <w:i/>
          <w:iCs/>
          <w:color w:val="1A4A86"/>
        </w:rPr>
        <w:t>3.4. Synthesis of results</w:t>
      </w:r>
    </w:p>
    <w:p w14:paraId="71F00F1B" w14:textId="77777777" w:rsidR="006879C4" w:rsidRDefault="00000000">
      <w:pPr>
        <w:spacing w:after="70" w:line="205" w:lineRule="auto"/>
      </w:pPr>
      <w:r>
        <w:rPr>
          <w:i/>
          <w:iCs/>
          <w:color w:val="5B6B7C"/>
          <w:sz w:val="15"/>
          <w:szCs w:val="15"/>
        </w:rPr>
        <w:t>Give the pooled estimate with its 95% confidence interval and p value, the number of studies and participants contributing, and the prediction interval where it was calculated. Present the pooled analysis as a forest plot in Figure 2.</w:t>
      </w:r>
    </w:p>
    <w:p w14:paraId="218061F1" w14:textId="77777777" w:rsidR="006879C4" w:rsidRDefault="00000000">
      <w:pPr>
        <w:spacing w:after="70" w:line="228" w:lineRule="auto"/>
      </w:pPr>
      <w:r>
        <w:rPr>
          <w:i/>
          <w:iCs/>
          <w:color w:val="1A4A86"/>
        </w:rPr>
        <w:t>[Type here.]</w:t>
      </w:r>
    </w:p>
    <w:p w14:paraId="553A1A04" w14:textId="77777777" w:rsidR="006879C4" w:rsidRDefault="006879C4">
      <w:pPr>
        <w:spacing w:after="0" w:line="14" w:lineRule="exact"/>
        <w:jc w:val="left"/>
        <w:rPr>
          <w:sz w:val="2"/>
          <w:szCs w:val="2"/>
        </w:rPr>
        <w:sectPr w:rsidR="006879C4">
          <w:headerReference w:type="default" r:id="rId26"/>
          <w:footerReference w:type="default" r:id="rId27"/>
          <w:headerReference w:type="first" r:id="rId28"/>
          <w:footerReference w:type="first" r:id="rId29"/>
          <w:type w:val="continuous"/>
          <w:pgSz w:w="11906" w:h="16838"/>
          <w:pgMar w:top="1298" w:right="1021" w:bottom="1134" w:left="1021" w:header="340" w:footer="397" w:gutter="0"/>
          <w:cols w:num="2" w:space="397"/>
          <w:titlePg/>
          <w:docGrid w:linePitch="360"/>
        </w:sectPr>
      </w:pPr>
    </w:p>
    <w:tbl>
      <w:tblPr>
        <w:tblW w:w="9864" w:type="dxa"/>
        <w:tblLayout w:type="fixed"/>
        <w:tblCellMar>
          <w:top w:w="60" w:type="dxa"/>
          <w:left w:w="120" w:type="dxa"/>
          <w:bottom w:w="60" w:type="dxa"/>
          <w:right w:w="120" w:type="dxa"/>
        </w:tblCellMar>
        <w:tblLook w:val="0600" w:firstRow="0" w:lastRow="0" w:firstColumn="0" w:lastColumn="0" w:noHBand="1" w:noVBand="1"/>
      </w:tblPr>
      <w:tblGrid>
        <w:gridCol w:w="9864"/>
      </w:tblGrid>
      <w:tr w:rsidR="006879C4" w14:paraId="4EBC1A2E" w14:textId="77777777">
        <w:trPr>
          <w:cantSplit/>
          <w:trHeight w:val="2300"/>
        </w:trPr>
        <w:tc>
          <w:tcPr>
            <w:tcW w:w="9864" w:type="dxa"/>
            <w:tcBorders>
              <w:top w:val="dashed" w:sz="8" w:space="0" w:color="1A4A86"/>
              <w:left w:val="dashed" w:sz="8" w:space="0" w:color="1A4A86"/>
              <w:bottom w:val="dashed" w:sz="8" w:space="0" w:color="1A4A86"/>
              <w:right w:val="dashed" w:sz="8" w:space="0" w:color="1A4A86"/>
            </w:tcBorders>
            <w:shd w:val="clear" w:color="auto" w:fill="F4F8FC"/>
            <w:vAlign w:val="center"/>
          </w:tcPr>
          <w:p w14:paraId="3104DF86" w14:textId="77777777" w:rsidR="006879C4" w:rsidRDefault="00000000">
            <w:pPr>
              <w:keepNext/>
              <w:keepLines/>
              <w:spacing w:after="60"/>
              <w:jc w:val="center"/>
            </w:pPr>
            <w:r>
              <w:rPr>
                <w:b/>
                <w:bCs/>
                <w:color w:val="1A4A86"/>
                <w:spacing w:val="20"/>
                <w:sz w:val="18"/>
                <w:szCs w:val="18"/>
              </w:rPr>
              <w:t xml:space="preserve">[ INSERT FIGURE 2 </w:t>
            </w:r>
            <w:proofErr w:type="gramStart"/>
            <w:r>
              <w:rPr>
                <w:b/>
                <w:bCs/>
                <w:color w:val="1A4A86"/>
                <w:spacing w:val="20"/>
                <w:sz w:val="18"/>
                <w:szCs w:val="18"/>
              </w:rPr>
              <w:t>HERE ]</w:t>
            </w:r>
            <w:proofErr w:type="gramEnd"/>
          </w:p>
          <w:p w14:paraId="22FFE9E1" w14:textId="77777777" w:rsidR="006879C4" w:rsidRDefault="00000000">
            <w:pPr>
              <w:keepNext/>
              <w:keepLines/>
              <w:spacing w:after="0" w:line="200" w:lineRule="auto"/>
              <w:jc w:val="center"/>
            </w:pPr>
            <w:r>
              <w:rPr>
                <w:i/>
                <w:iCs/>
                <w:color w:val="5B6B7C"/>
                <w:sz w:val="14"/>
                <w:szCs w:val="14"/>
              </w:rPr>
              <w:t>Place the artwork inside this frame, then delete the frame. Minimum 300 dpi (600 dpi for line art); TIFF, EPS or PNG. Figures must be cited in the text in numerical order.</w:t>
            </w:r>
          </w:p>
        </w:tc>
      </w:tr>
    </w:tbl>
    <w:p w14:paraId="21452E74" w14:textId="77777777" w:rsidR="006879C4" w:rsidRDefault="00000000">
      <w:pPr>
        <w:spacing w:before="60" w:after="60" w:line="210" w:lineRule="auto"/>
      </w:pPr>
      <w:r>
        <w:rPr>
          <w:b/>
          <w:bCs/>
          <w:color w:val="10305C"/>
          <w:sz w:val="15"/>
          <w:szCs w:val="15"/>
        </w:rPr>
        <w:t xml:space="preserve">Figure 2. </w:t>
      </w:r>
      <w:r>
        <w:rPr>
          <w:i/>
          <w:iCs/>
          <w:color w:val="1A4A86"/>
          <w:sz w:val="15"/>
          <w:szCs w:val="15"/>
        </w:rPr>
        <w:t>[Forest plot of the pooled analysis: each study with its effect estimate, 95% confidence interval and weight, and the pooled estimate with its confidence interval. State the model and the heterogeneity statistics in the plot or the caption.]</w:t>
      </w:r>
    </w:p>
    <w:p w14:paraId="7613E683" w14:textId="77777777" w:rsidR="006879C4" w:rsidRDefault="006879C4">
      <w:pPr>
        <w:spacing w:after="0" w:line="14" w:lineRule="exact"/>
        <w:jc w:val="left"/>
        <w:rPr>
          <w:sz w:val="2"/>
          <w:szCs w:val="2"/>
        </w:rPr>
        <w:sectPr w:rsidR="006879C4">
          <w:headerReference w:type="default" r:id="rId30"/>
          <w:footerReference w:type="default" r:id="rId31"/>
          <w:headerReference w:type="first" r:id="rId32"/>
          <w:footerReference w:type="first" r:id="rId33"/>
          <w:type w:val="continuous"/>
          <w:pgSz w:w="11906" w:h="16838"/>
          <w:pgMar w:top="1298" w:right="1021" w:bottom="1134" w:left="1021" w:header="340" w:footer="397" w:gutter="0"/>
          <w:cols w:space="397"/>
          <w:titlePg/>
          <w:docGrid w:linePitch="360"/>
        </w:sectPr>
      </w:pPr>
    </w:p>
    <w:p w14:paraId="747F2FA4" w14:textId="77777777" w:rsidR="006879C4" w:rsidRDefault="00000000">
      <w:pPr>
        <w:keepNext/>
        <w:keepLines/>
        <w:spacing w:before="170" w:after="60" w:line="225" w:lineRule="auto"/>
        <w:jc w:val="left"/>
      </w:pPr>
      <w:r>
        <w:rPr>
          <w:b/>
          <w:bCs/>
          <w:i/>
          <w:iCs/>
          <w:color w:val="1A4A86"/>
        </w:rPr>
        <w:lastRenderedPageBreak/>
        <w:t>3.5. Heterogeneity, subgroup, sensitivity and publication bias</w:t>
      </w:r>
    </w:p>
    <w:p w14:paraId="4E5390C0" w14:textId="77777777" w:rsidR="006879C4" w:rsidRDefault="00000000">
      <w:pPr>
        <w:spacing w:after="70" w:line="205" w:lineRule="auto"/>
      </w:pPr>
      <w:r>
        <w:rPr>
          <w:i/>
          <w:iCs/>
          <w:color w:val="5B6B7C"/>
          <w:sz w:val="15"/>
          <w:szCs w:val="15"/>
        </w:rPr>
        <w:t>Report I², τ² and the Q test with its p value, the results of each pre-specified subgroup and sensitivity analysis, and the assessment of small-study effects — funnel plot asymmetry, Egger test — noting that such tests are unreliable with fewer than ten studies.</w:t>
      </w:r>
    </w:p>
    <w:p w14:paraId="76E4FE6C" w14:textId="77777777" w:rsidR="006879C4" w:rsidRDefault="00000000">
      <w:pPr>
        <w:spacing w:after="70" w:line="228" w:lineRule="auto"/>
      </w:pPr>
      <w:r>
        <w:rPr>
          <w:i/>
          <w:iCs/>
          <w:color w:val="1A4A86"/>
        </w:rPr>
        <w:t>[Type here.]</w:t>
      </w:r>
    </w:p>
    <w:p w14:paraId="4A016BEC" w14:textId="77777777" w:rsidR="006879C4" w:rsidRDefault="00000000">
      <w:pPr>
        <w:keepNext/>
        <w:keepLines/>
        <w:spacing w:before="170" w:after="60" w:line="225" w:lineRule="auto"/>
        <w:jc w:val="left"/>
      </w:pPr>
      <w:r>
        <w:rPr>
          <w:b/>
          <w:bCs/>
          <w:i/>
          <w:iCs/>
          <w:color w:val="1A4A86"/>
        </w:rPr>
        <w:t>3.6. Certainty of the evidence</w:t>
      </w:r>
    </w:p>
    <w:p w14:paraId="33960BC9" w14:textId="77777777" w:rsidR="006879C4" w:rsidRDefault="00000000">
      <w:pPr>
        <w:spacing w:after="70" w:line="205" w:lineRule="auto"/>
      </w:pPr>
      <w:r>
        <w:rPr>
          <w:i/>
          <w:iCs/>
          <w:color w:val="5B6B7C"/>
          <w:sz w:val="15"/>
          <w:szCs w:val="15"/>
        </w:rPr>
        <w:t>Report the GRADE rating for each outcome with the reason for every downgrade or upgrade. A summary-of-findings table is strongly recommended.</w:t>
      </w:r>
    </w:p>
    <w:p w14:paraId="1E4EE9B3" w14:textId="77777777" w:rsidR="006879C4" w:rsidRDefault="00000000">
      <w:pPr>
        <w:spacing w:after="70" w:line="228" w:lineRule="auto"/>
      </w:pPr>
      <w:r>
        <w:rPr>
          <w:i/>
          <w:iCs/>
          <w:color w:val="1A4A86"/>
        </w:rPr>
        <w:t>[Type here.]</w:t>
      </w:r>
    </w:p>
    <w:p w14:paraId="54683D09" w14:textId="77777777" w:rsidR="006879C4" w:rsidRDefault="00000000">
      <w:pPr>
        <w:keepNext/>
        <w:keepLines/>
        <w:spacing w:before="260" w:after="90" w:line="230" w:lineRule="auto"/>
        <w:jc w:val="left"/>
      </w:pPr>
      <w:r>
        <w:rPr>
          <w:b/>
          <w:bCs/>
          <w:color w:val="10305C"/>
          <w:sz w:val="21"/>
          <w:szCs w:val="21"/>
        </w:rPr>
        <w:t>4. Discussion</w:t>
      </w:r>
    </w:p>
    <w:p w14:paraId="3DFA6746" w14:textId="77777777" w:rsidR="006879C4" w:rsidRDefault="00000000">
      <w:pPr>
        <w:keepNext/>
        <w:keepLines/>
        <w:spacing w:before="170" w:after="60" w:line="225" w:lineRule="auto"/>
        <w:jc w:val="left"/>
      </w:pPr>
      <w:r>
        <w:rPr>
          <w:b/>
          <w:bCs/>
          <w:i/>
          <w:iCs/>
          <w:color w:val="1A4A86"/>
        </w:rPr>
        <w:t>4.1. Summary of the main findings</w:t>
      </w:r>
    </w:p>
    <w:p w14:paraId="4A58BC93" w14:textId="77777777" w:rsidR="006879C4" w:rsidRDefault="00000000">
      <w:pPr>
        <w:spacing w:after="70" w:line="205" w:lineRule="auto"/>
      </w:pPr>
      <w:r>
        <w:rPr>
          <w:i/>
          <w:iCs/>
          <w:color w:val="5B6B7C"/>
          <w:sz w:val="15"/>
          <w:szCs w:val="15"/>
        </w:rPr>
        <w:t>Open with the pooled result and its certainty, stated in one or two sentences.</w:t>
      </w:r>
    </w:p>
    <w:p w14:paraId="49472C91" w14:textId="77777777" w:rsidR="006879C4" w:rsidRDefault="00000000">
      <w:pPr>
        <w:spacing w:after="70" w:line="228" w:lineRule="auto"/>
      </w:pPr>
      <w:r>
        <w:rPr>
          <w:i/>
          <w:iCs/>
          <w:color w:val="1A4A86"/>
        </w:rPr>
        <w:t>[Type here.]</w:t>
      </w:r>
    </w:p>
    <w:p w14:paraId="4A85965C" w14:textId="77777777" w:rsidR="006879C4" w:rsidRDefault="00000000">
      <w:pPr>
        <w:keepNext/>
        <w:keepLines/>
        <w:spacing w:before="170" w:after="60" w:line="225" w:lineRule="auto"/>
        <w:jc w:val="left"/>
      </w:pPr>
      <w:r>
        <w:rPr>
          <w:b/>
          <w:bCs/>
          <w:i/>
          <w:iCs/>
          <w:color w:val="1A4A86"/>
        </w:rPr>
        <w:t>4.2. Comparison with previous reviews and primary studies</w:t>
      </w:r>
    </w:p>
    <w:p w14:paraId="01E61F8B"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Compare the findings critically against earlier reviews and against recent primary studies, accounting for any disagreement in terms of the study base, the eligibility criteria or the analytical model. A review that only describes the included studies without this comparison scores lowest in the accreditation assessment.</w:t>
      </w:r>
    </w:p>
    <w:p w14:paraId="7454BBFC" w14:textId="77777777" w:rsidR="006879C4" w:rsidRDefault="00000000">
      <w:pPr>
        <w:spacing w:after="70" w:line="228" w:lineRule="auto"/>
      </w:pPr>
      <w:r>
        <w:rPr>
          <w:i/>
          <w:iCs/>
          <w:color w:val="1A4A86"/>
        </w:rPr>
        <w:t>[Type here.]</w:t>
      </w:r>
    </w:p>
    <w:p w14:paraId="71BC9DFE" w14:textId="77777777" w:rsidR="006879C4" w:rsidRDefault="00000000">
      <w:pPr>
        <w:keepNext/>
        <w:keepLines/>
        <w:spacing w:before="170" w:after="60" w:line="225" w:lineRule="auto"/>
        <w:jc w:val="left"/>
      </w:pPr>
      <w:r>
        <w:rPr>
          <w:b/>
          <w:bCs/>
          <w:i/>
          <w:iCs/>
          <w:color w:val="1A4A86"/>
        </w:rPr>
        <w:t>4.3. Original synthesis and the authors' contribution</w:t>
      </w:r>
    </w:p>
    <w:p w14:paraId="6C061C2C"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This sub-section is mandatory and must not be deleted. Set out the authors' own analysis and judgement: what the body of evidence means when taken as a whole, which conclusions are secure and which are not, what the pattern across studies reveals that no single study shows, and where the authors disagree with the prevailing interpretation. Under the national accreditation rules a review earns credit for scientific novelty only where it contains a section of original analysis of this kind.</w:t>
      </w:r>
    </w:p>
    <w:p w14:paraId="4173AA69" w14:textId="77777777" w:rsidR="006879C4" w:rsidRDefault="00000000">
      <w:pPr>
        <w:spacing w:after="70" w:line="228" w:lineRule="auto"/>
      </w:pPr>
      <w:r>
        <w:rPr>
          <w:i/>
          <w:iCs/>
          <w:color w:val="1A4A86"/>
        </w:rPr>
        <w:t>[Type here.]</w:t>
      </w:r>
    </w:p>
    <w:p w14:paraId="0D5D63AD" w14:textId="77777777" w:rsidR="006879C4" w:rsidRDefault="00000000">
      <w:pPr>
        <w:keepNext/>
        <w:keepLines/>
        <w:spacing w:before="170" w:after="60" w:line="225" w:lineRule="auto"/>
        <w:jc w:val="left"/>
      </w:pPr>
      <w:r>
        <w:rPr>
          <w:b/>
          <w:bCs/>
          <w:i/>
          <w:iCs/>
          <w:color w:val="1A4A86"/>
        </w:rPr>
        <w:t>4.4. Implications for practice and policy</w:t>
      </w:r>
    </w:p>
    <w:p w14:paraId="52C59C0B" w14:textId="77777777" w:rsidR="006879C4" w:rsidRDefault="00000000">
      <w:pPr>
        <w:spacing w:after="70" w:line="205" w:lineRule="auto"/>
      </w:pPr>
      <w:r>
        <w:rPr>
          <w:i/>
          <w:iCs/>
          <w:color w:val="5B6B7C"/>
          <w:sz w:val="15"/>
          <w:szCs w:val="15"/>
        </w:rPr>
        <w:t>State what a clinician, an institution or a guideline panel should do differently, and how strongly the certainty of the evidence supports that advice.</w:t>
      </w:r>
    </w:p>
    <w:p w14:paraId="020034AE" w14:textId="77777777" w:rsidR="006879C4" w:rsidRDefault="00000000">
      <w:pPr>
        <w:spacing w:after="70" w:line="228" w:lineRule="auto"/>
      </w:pPr>
      <w:r>
        <w:rPr>
          <w:i/>
          <w:iCs/>
          <w:color w:val="1A4A86"/>
        </w:rPr>
        <w:t>[Type here.]</w:t>
      </w:r>
    </w:p>
    <w:p w14:paraId="5CF1B327" w14:textId="77777777" w:rsidR="006879C4" w:rsidRDefault="00000000">
      <w:pPr>
        <w:keepNext/>
        <w:keepLines/>
        <w:spacing w:before="170" w:after="60" w:line="225" w:lineRule="auto"/>
        <w:jc w:val="left"/>
      </w:pPr>
      <w:r>
        <w:rPr>
          <w:b/>
          <w:bCs/>
          <w:i/>
          <w:iCs/>
          <w:color w:val="1A4A86"/>
        </w:rPr>
        <w:t>4.5. Strengths</w:t>
      </w:r>
    </w:p>
    <w:p w14:paraId="3F72C500" w14:textId="77777777" w:rsidR="006879C4" w:rsidRDefault="00000000">
      <w:pPr>
        <w:spacing w:after="70" w:line="205" w:lineRule="auto"/>
      </w:pPr>
      <w:r>
        <w:rPr>
          <w:i/>
          <w:iCs/>
          <w:color w:val="5B6B7C"/>
          <w:sz w:val="15"/>
          <w:szCs w:val="15"/>
        </w:rPr>
        <w:t>Identify the genuine strengths of the review — protocol registration, breadth of the search, duplicate independent screening and extraction, formal risk-of-bias and certainty assessment.</w:t>
      </w:r>
    </w:p>
    <w:p w14:paraId="30FC55B6" w14:textId="77777777" w:rsidR="006879C4" w:rsidRDefault="00000000">
      <w:pPr>
        <w:spacing w:after="70" w:line="228" w:lineRule="auto"/>
      </w:pPr>
      <w:r>
        <w:rPr>
          <w:i/>
          <w:iCs/>
          <w:color w:val="1A4A86"/>
        </w:rPr>
        <w:t>[Type here.]</w:t>
      </w:r>
    </w:p>
    <w:p w14:paraId="5B70F03F" w14:textId="77777777" w:rsidR="006879C4" w:rsidRDefault="00000000">
      <w:pPr>
        <w:keepNext/>
        <w:keepLines/>
        <w:spacing w:before="170" w:after="60" w:line="225" w:lineRule="auto"/>
        <w:jc w:val="left"/>
      </w:pPr>
      <w:r>
        <w:rPr>
          <w:b/>
          <w:bCs/>
          <w:i/>
          <w:iCs/>
          <w:color w:val="1A4A86"/>
        </w:rPr>
        <w:t>4.6. Limitations</w:t>
      </w:r>
    </w:p>
    <w:p w14:paraId="16BD8585" w14:textId="77777777" w:rsidR="006879C4" w:rsidRDefault="00000000">
      <w:pPr>
        <w:spacing w:after="70" w:line="205" w:lineRule="auto"/>
      </w:pPr>
      <w:r>
        <w:rPr>
          <w:i/>
          <w:iCs/>
          <w:color w:val="5B6B7C"/>
          <w:sz w:val="15"/>
          <w:szCs w:val="15"/>
        </w:rPr>
        <w:t>Separate the limitations of the evidence — few or small studies, high risk of bias, indirectness, unexplained heterogeneity — from the limitations of the review process itself, such as language restriction, one reviewer at a given stage, or the inability to obtain unpublished data.</w:t>
      </w:r>
    </w:p>
    <w:p w14:paraId="7FB7F09E" w14:textId="77777777" w:rsidR="006879C4" w:rsidRDefault="00000000">
      <w:pPr>
        <w:spacing w:after="70" w:line="228" w:lineRule="auto"/>
      </w:pPr>
      <w:r>
        <w:rPr>
          <w:i/>
          <w:iCs/>
          <w:color w:val="1A4A86"/>
        </w:rPr>
        <w:t>[Type here.]</w:t>
      </w:r>
    </w:p>
    <w:p w14:paraId="4E96CB2B" w14:textId="77777777" w:rsidR="006879C4" w:rsidRDefault="00000000">
      <w:pPr>
        <w:keepNext/>
        <w:keepLines/>
        <w:spacing w:before="170" w:after="60" w:line="225" w:lineRule="auto"/>
        <w:jc w:val="left"/>
      </w:pPr>
      <w:r>
        <w:rPr>
          <w:b/>
          <w:bCs/>
          <w:i/>
          <w:iCs/>
          <w:color w:val="1A4A86"/>
        </w:rPr>
        <w:t>4.7. Recommendations for future research</w:t>
      </w:r>
    </w:p>
    <w:p w14:paraId="09FD0E83" w14:textId="77777777" w:rsidR="006879C4" w:rsidRDefault="00000000">
      <w:pPr>
        <w:spacing w:after="70" w:line="205" w:lineRule="auto"/>
      </w:pPr>
      <w:r>
        <w:rPr>
          <w:i/>
          <w:iCs/>
          <w:color w:val="5B6B7C"/>
          <w:sz w:val="15"/>
          <w:szCs w:val="15"/>
        </w:rPr>
        <w:t>Specify the study that would resolve the remaining uncertainty: the design, the population, the outcome and the sample size it would require.</w:t>
      </w:r>
    </w:p>
    <w:p w14:paraId="4C225B8E" w14:textId="77777777" w:rsidR="006879C4" w:rsidRDefault="00000000">
      <w:pPr>
        <w:spacing w:after="70" w:line="228" w:lineRule="auto"/>
      </w:pPr>
      <w:r>
        <w:rPr>
          <w:i/>
          <w:iCs/>
          <w:color w:val="1A4A86"/>
        </w:rPr>
        <w:t>[Type here.]</w:t>
      </w:r>
    </w:p>
    <w:p w14:paraId="5D1F379E" w14:textId="77777777" w:rsidR="006879C4" w:rsidRDefault="00000000">
      <w:pPr>
        <w:keepNext/>
        <w:keepLines/>
        <w:spacing w:before="260" w:after="90" w:line="230" w:lineRule="auto"/>
        <w:jc w:val="left"/>
      </w:pPr>
      <w:r>
        <w:rPr>
          <w:b/>
          <w:bCs/>
          <w:color w:val="10305C"/>
          <w:sz w:val="21"/>
          <w:szCs w:val="21"/>
        </w:rPr>
        <w:t>5. Conclusion</w:t>
      </w:r>
    </w:p>
    <w:p w14:paraId="11A58ADB" w14:textId="77777777" w:rsidR="006879C4" w:rsidRDefault="00000000">
      <w:pPr>
        <w:spacing w:after="70" w:line="205" w:lineRule="auto"/>
      </w:pPr>
      <w:r>
        <w:rPr>
          <w:i/>
          <w:iCs/>
          <w:color w:val="5B6B7C"/>
          <w:sz w:val="15"/>
          <w:szCs w:val="15"/>
        </w:rPr>
        <w:t>One paragraph.</w:t>
      </w:r>
    </w:p>
    <w:p w14:paraId="16CCC0F6"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The conclusion must answer the review question stated in the Introduction and state the pooled finding together with its certainty, claiming no more than the evidence supports. It must contain no new discussion, no broad review and no new citations.</w:t>
      </w:r>
    </w:p>
    <w:p w14:paraId="48136932" w14:textId="77777777" w:rsidR="006879C4" w:rsidRDefault="00000000">
      <w:pPr>
        <w:spacing w:after="70" w:line="228" w:lineRule="auto"/>
      </w:pPr>
      <w:r>
        <w:rPr>
          <w:i/>
          <w:iCs/>
          <w:color w:val="1A4A86"/>
        </w:rPr>
        <w:t>[Type here.]</w:t>
      </w:r>
    </w:p>
    <w:p w14:paraId="2BB7761C" w14:textId="77777777" w:rsidR="006879C4" w:rsidRDefault="00000000">
      <w:pPr>
        <w:keepNext/>
        <w:keepLines/>
        <w:spacing w:before="260" w:after="90" w:line="230" w:lineRule="auto"/>
        <w:jc w:val="left"/>
      </w:pPr>
      <w:r>
        <w:rPr>
          <w:b/>
          <w:bCs/>
          <w:color w:val="10305C"/>
          <w:sz w:val="21"/>
          <w:szCs w:val="21"/>
        </w:rPr>
        <w:t>6. Declarations</w:t>
      </w:r>
    </w:p>
    <w:p w14:paraId="383AECEF" w14:textId="77777777" w:rsidR="006879C4" w:rsidRDefault="00000000">
      <w:pPr>
        <w:spacing w:after="70" w:line="205" w:lineRule="auto"/>
      </w:pPr>
      <w:r>
        <w:rPr>
          <w:i/>
          <w:iCs/>
          <w:color w:val="5B6B7C"/>
          <w:sz w:val="15"/>
          <w:szCs w:val="15"/>
        </w:rPr>
        <w:t>Four of the statements below — artificial intelligence use, author contribution, funding, and conflict of interest — are mandatory for every article under the national journal accreditation rules, and none may be omitted even where the answer is “none”. Notes marked Required set out a specific accreditation requirement. Complete every statement before submission and delete the italic guidance.</w:t>
      </w:r>
    </w:p>
    <w:p w14:paraId="47A061B8" w14:textId="77777777" w:rsidR="006879C4" w:rsidRDefault="00000000">
      <w:pPr>
        <w:spacing w:after="90" w:line="228" w:lineRule="auto"/>
      </w:pPr>
      <w:r>
        <w:rPr>
          <w:b/>
          <w:bCs/>
          <w:color w:val="10305C"/>
        </w:rPr>
        <w:t xml:space="preserve">Ethical approval and consent to participate. </w:t>
      </w:r>
      <w:r>
        <w:rPr>
          <w:i/>
          <w:iCs/>
          <w:color w:val="1A4A86"/>
        </w:rPr>
        <w:t>[Ethical approval and individual consent were not required, because this review analysed data already published in the public domain and involved no new contact with human participants. The review was conducted in accordance with the principles of the Declaration of Helsinki.]</w:t>
      </w:r>
    </w:p>
    <w:p w14:paraId="6ED1A1F6"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A review of data already published does not require ethical clearance, but the declaration must not be left blank: state explicitly that approval was not required and why. If the review uses individual participant data obtained from investigators, give the number and year of the approval covering that use.</w:t>
      </w:r>
    </w:p>
    <w:p w14:paraId="7B3F5D90" w14:textId="77777777" w:rsidR="006879C4" w:rsidRDefault="00000000">
      <w:pPr>
        <w:spacing w:after="90" w:line="228" w:lineRule="auto"/>
      </w:pPr>
      <w:r>
        <w:rPr>
          <w:b/>
          <w:bCs/>
          <w:color w:val="10305C"/>
        </w:rPr>
        <w:t xml:space="preserve">Consent for publication. </w:t>
      </w:r>
      <w:r>
        <w:rPr>
          <w:i/>
          <w:iCs/>
          <w:color w:val="1A4A86"/>
        </w:rPr>
        <w:t>[Not applicable; no individually identifiable patient data are presented.]</w:t>
      </w:r>
    </w:p>
    <w:p w14:paraId="48F55F9D" w14:textId="77777777" w:rsidR="006879C4" w:rsidRDefault="00000000">
      <w:pPr>
        <w:spacing w:after="90" w:line="228" w:lineRule="auto"/>
      </w:pPr>
      <w:r>
        <w:rPr>
          <w:b/>
          <w:bCs/>
          <w:color w:val="10305C"/>
        </w:rPr>
        <w:t xml:space="preserve">Availability of data and materials. </w:t>
      </w:r>
      <w:r>
        <w:rPr>
          <w:i/>
          <w:iCs/>
          <w:color w:val="1A4A86"/>
        </w:rPr>
        <w:t>[The datasets generated and analysed during this study are available from the corresponding author on reasonable request / are contained within the article and its supplementary files / are available in the [repository name] repository, [permanent link or accession number].]</w:t>
      </w:r>
    </w:p>
    <w:p w14:paraId="0861DF15" w14:textId="77777777" w:rsidR="006879C4" w:rsidRDefault="00000000">
      <w:pPr>
        <w:spacing w:after="90" w:line="228" w:lineRule="auto"/>
      </w:pPr>
      <w:r>
        <w:rPr>
          <w:b/>
          <w:bCs/>
          <w:color w:val="10305C"/>
        </w:rPr>
        <w:t xml:space="preserve">Artificial intelligence (AI) use statement. </w:t>
      </w:r>
      <w:r>
        <w:t xml:space="preserve">The authors declare that </w:t>
      </w:r>
      <w:r>
        <w:rPr>
          <w:i/>
          <w:iCs/>
          <w:color w:val="1A4A86"/>
        </w:rPr>
        <w:t>[no generative artificial intelligence tool was used in the preparation of this manuscript / the following generative artificial intelligence tool(s) were used: [tool name and version], for the specific purpose of [for example language editing, reference formatting or figure generation]]</w:t>
      </w:r>
      <w:r>
        <w:t>. The authors reviewed and edited all AI-assisted output and take full responsibility for the integrity, originality and accuracy of the entire content of this article. Artificial intelligence was not used to generate or manipulate data or images, and no AI tool is listed as an author.</w:t>
      </w:r>
    </w:p>
    <w:p w14:paraId="2DB7E253"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State whether or not artificial intelligence was used in preparing the article. Naming an AI tool as an author is prohibited.</w:t>
      </w:r>
    </w:p>
    <w:p w14:paraId="02725EC0" w14:textId="77777777" w:rsidR="006879C4" w:rsidRDefault="00000000">
      <w:pPr>
        <w:spacing w:after="90" w:line="228" w:lineRule="auto"/>
      </w:pPr>
      <w:r>
        <w:rPr>
          <w:b/>
          <w:bCs/>
          <w:color w:val="10305C"/>
        </w:rPr>
        <w:t xml:space="preserve">Author contribution statement. </w:t>
      </w:r>
      <w:r>
        <w:rPr>
          <w:i/>
          <w:iCs/>
          <w:color w:val="1A4A86"/>
        </w:rPr>
        <w:t>[AB conceived the review, designed and ran the search and drafted the manuscript. CD and EF independently screened the records, extracted the data and assessed the risk of bias, resolving disagreement by discussion. AB performed the statistical synthesis. All authors read and approved the final manuscript and agree to be accountable for all aspects of the work.]</w:t>
      </w:r>
    </w:p>
    <w:p w14:paraId="78A9A1FF"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Describe what each named author contributed to both the research and the writing.</w:t>
      </w:r>
    </w:p>
    <w:p w14:paraId="1EB8A0F6" w14:textId="77777777" w:rsidR="006879C4" w:rsidRDefault="00000000">
      <w:pPr>
        <w:spacing w:after="90" w:line="228" w:lineRule="auto"/>
      </w:pPr>
      <w:r>
        <w:rPr>
          <w:b/>
          <w:bCs/>
          <w:color w:val="10305C"/>
        </w:rPr>
        <w:t xml:space="preserve">Funding statement. </w:t>
      </w:r>
      <w:r>
        <w:rPr>
          <w:i/>
          <w:iCs/>
          <w:color w:val="1A4A86"/>
        </w:rPr>
        <w:t>[This research was supported by [funder name] under grant number [000000] / This research received no specific grant from any funding agency in the public, commercial or not-for-profit sectors.]</w:t>
      </w:r>
    </w:p>
    <w:p w14:paraId="2C03C85F"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Name the funding source and the grant number, or state explicitly that there was no funding.</w:t>
      </w:r>
    </w:p>
    <w:p w14:paraId="282AB789" w14:textId="77777777" w:rsidR="006879C4" w:rsidRDefault="00000000">
      <w:pPr>
        <w:spacing w:after="90" w:line="228" w:lineRule="auto"/>
      </w:pPr>
      <w:r>
        <w:rPr>
          <w:b/>
          <w:bCs/>
          <w:color w:val="10305C"/>
        </w:rPr>
        <w:t xml:space="preserve">Conflict of interest (competing interests) statement. </w:t>
      </w:r>
      <w:r>
        <w:rPr>
          <w:i/>
          <w:iCs/>
          <w:color w:val="1A4A86"/>
        </w:rPr>
        <w:t>[The authors declare that they have no competing interests / [Author initials] has received [describe the interest] from [entity]. The remaining authors declare no competing interests.]</w:t>
      </w:r>
    </w:p>
    <w:p w14:paraId="09CFC024"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Disclose the presence or the absence of any competing interest connected with the publication of the article.</w:t>
      </w:r>
    </w:p>
    <w:p w14:paraId="020ACF7E" w14:textId="77777777" w:rsidR="006879C4" w:rsidRDefault="00000000">
      <w:pPr>
        <w:spacing w:after="90" w:line="228" w:lineRule="auto"/>
      </w:pPr>
      <w:r>
        <w:rPr>
          <w:b/>
          <w:bCs/>
          <w:color w:val="10305C"/>
        </w:rPr>
        <w:t xml:space="preserve">Acknowledgements. </w:t>
      </w:r>
      <w:r>
        <w:rPr>
          <w:i/>
          <w:iCs/>
          <w:color w:val="1A4A86"/>
        </w:rPr>
        <w:t>[Thank those who contributed but do not meet the criteria for authorship, and state the nature of each contribution. Written permission should be obtained from everyone named. Delete this heading if there is no one to acknowledge.]</w:t>
      </w:r>
    </w:p>
    <w:p w14:paraId="73C6C0E7" w14:textId="77777777" w:rsidR="006879C4" w:rsidRDefault="00000000">
      <w:pPr>
        <w:keepNext/>
        <w:keepLines/>
        <w:spacing w:before="260" w:after="90" w:line="230" w:lineRule="auto"/>
        <w:jc w:val="left"/>
      </w:pPr>
      <w:r>
        <w:rPr>
          <w:b/>
          <w:bCs/>
          <w:color w:val="10305C"/>
          <w:sz w:val="21"/>
          <w:szCs w:val="21"/>
        </w:rPr>
        <w:lastRenderedPageBreak/>
        <w:t>7. References</w:t>
      </w:r>
    </w:p>
    <w:p w14:paraId="2AE35D9A" w14:textId="77777777" w:rsidR="006879C4" w:rsidRDefault="00000000">
      <w:pPr>
        <w:spacing w:after="70" w:line="205" w:lineRule="auto"/>
      </w:pPr>
      <w:r>
        <w:rPr>
          <w:i/>
          <w:iCs/>
          <w:color w:val="5B6B7C"/>
          <w:sz w:val="15"/>
          <w:szCs w:val="15"/>
        </w:rPr>
        <w:t>Vancouver style. Number references consecutively in the order of first citation in the text and cite them as superscript numerals. List the first three authors only, in the order family name followed by initials without full stops, then “et al.”. Abbreviate journal titles as in the NLM catalogue and include the DOI where one exists.</w:t>
      </w:r>
    </w:p>
    <w:p w14:paraId="6F8A94C4" w14:textId="77777777" w:rsidR="006879C4" w:rsidRDefault="00000000">
      <w:pPr>
        <w:spacing w:after="70" w:line="205" w:lineRule="auto"/>
        <w:ind w:left="170" w:hanging="170"/>
      </w:pPr>
      <w:r>
        <w:rPr>
          <w:b/>
          <w:bCs/>
          <w:i/>
          <w:iCs/>
          <w:color w:val="9C7A22"/>
          <w:sz w:val="15"/>
          <w:szCs w:val="15"/>
        </w:rPr>
        <w:t xml:space="preserve">Required.  </w:t>
      </w:r>
      <w:r>
        <w:rPr>
          <w:i/>
          <w:iCs/>
          <w:color w:val="5B6B7C"/>
          <w:sz w:val="15"/>
          <w:szCs w:val="15"/>
        </w:rPr>
        <w:t>At least 15 references. More than 80% should be primary sources — journal articles, proceedings, theses and research monographs, not textbooks or compilations — and more than 80% should have been published within the last 10 years. Every reference listed must be cited in the text, and every citation in the text must appear in the list.</w:t>
      </w:r>
    </w:p>
    <w:p w14:paraId="327A0968" w14:textId="77777777" w:rsidR="006879C4" w:rsidRDefault="00000000">
      <w:pPr>
        <w:spacing w:after="70" w:line="205" w:lineRule="auto"/>
      </w:pPr>
      <w:r>
        <w:rPr>
          <w:i/>
          <w:iCs/>
          <w:color w:val="5B6B7C"/>
          <w:sz w:val="15"/>
          <w:szCs w:val="15"/>
        </w:rPr>
        <w:t>The seven patterns below are format examples. Delete them once your own references are in place.</w:t>
      </w:r>
    </w:p>
    <w:p w14:paraId="0EC7AB55" w14:textId="77777777" w:rsidR="006879C4" w:rsidRDefault="00000000">
      <w:pPr>
        <w:spacing w:after="45" w:line="205" w:lineRule="auto"/>
        <w:ind w:left="300" w:hanging="300"/>
      </w:pPr>
      <w:r>
        <w:rPr>
          <w:b/>
          <w:bCs/>
          <w:color w:val="10305C"/>
          <w:sz w:val="15"/>
          <w:szCs w:val="15"/>
        </w:rPr>
        <w:t xml:space="preserve">1. </w:t>
      </w:r>
      <w:r>
        <w:rPr>
          <w:sz w:val="15"/>
          <w:szCs w:val="15"/>
        </w:rPr>
        <w:t xml:space="preserve">Author AB, Author CD, Author EF, et al. Title of the article in sentence case. Abbrev J Title. 2026;7(2):100-10. </w:t>
      </w:r>
      <w:proofErr w:type="spellStart"/>
      <w:r>
        <w:rPr>
          <w:sz w:val="15"/>
          <w:szCs w:val="15"/>
        </w:rPr>
        <w:t>doi</w:t>
      </w:r>
      <w:proofErr w:type="spellEnd"/>
      <w:r>
        <w:rPr>
          <w:sz w:val="15"/>
          <w:szCs w:val="15"/>
        </w:rPr>
        <w:t>: 10.37275/</w:t>
      </w:r>
      <w:proofErr w:type="gramStart"/>
      <w:r>
        <w:rPr>
          <w:sz w:val="15"/>
          <w:szCs w:val="15"/>
        </w:rPr>
        <w:t>jacr.v</w:t>
      </w:r>
      <w:proofErr w:type="gramEnd"/>
      <w:r>
        <w:rPr>
          <w:sz w:val="15"/>
          <w:szCs w:val="15"/>
        </w:rPr>
        <w:t>7i2.000.</w:t>
      </w:r>
      <w:r>
        <w:rPr>
          <w:i/>
          <w:iCs/>
          <w:color w:val="5B6B7C"/>
          <w:sz w:val="13"/>
          <w:szCs w:val="13"/>
        </w:rPr>
        <w:t xml:space="preserve">   — Journal article, more than three authors</w:t>
      </w:r>
    </w:p>
    <w:p w14:paraId="1D049979" w14:textId="77777777" w:rsidR="006879C4" w:rsidRDefault="00000000">
      <w:pPr>
        <w:spacing w:after="45" w:line="205" w:lineRule="auto"/>
        <w:ind w:left="300" w:hanging="300"/>
      </w:pPr>
      <w:r>
        <w:rPr>
          <w:b/>
          <w:bCs/>
          <w:color w:val="10305C"/>
          <w:sz w:val="15"/>
          <w:szCs w:val="15"/>
        </w:rPr>
        <w:t xml:space="preserve">2. </w:t>
      </w:r>
      <w:r>
        <w:rPr>
          <w:sz w:val="15"/>
          <w:szCs w:val="15"/>
        </w:rPr>
        <w:t xml:space="preserve">Author AB, Author CD, Author EF. Title of the article in sentence case. Abbrev J Title. 2025;6(1):1-9. </w:t>
      </w:r>
      <w:proofErr w:type="spellStart"/>
      <w:r>
        <w:rPr>
          <w:sz w:val="15"/>
          <w:szCs w:val="15"/>
        </w:rPr>
        <w:t>doi</w:t>
      </w:r>
      <w:proofErr w:type="spellEnd"/>
      <w:r>
        <w:rPr>
          <w:sz w:val="15"/>
          <w:szCs w:val="15"/>
        </w:rPr>
        <w:t>: 10.0000/000000.</w:t>
      </w:r>
      <w:r>
        <w:rPr>
          <w:i/>
          <w:iCs/>
          <w:color w:val="5B6B7C"/>
          <w:sz w:val="13"/>
          <w:szCs w:val="13"/>
        </w:rPr>
        <w:t xml:space="preserve">   — Journal article, three authors or fewer</w:t>
      </w:r>
    </w:p>
    <w:p w14:paraId="54807645" w14:textId="77777777" w:rsidR="006879C4" w:rsidRDefault="00000000">
      <w:pPr>
        <w:spacing w:after="45" w:line="205" w:lineRule="auto"/>
        <w:ind w:left="300" w:hanging="300"/>
      </w:pPr>
      <w:r>
        <w:rPr>
          <w:b/>
          <w:bCs/>
          <w:color w:val="10305C"/>
          <w:sz w:val="15"/>
          <w:szCs w:val="15"/>
        </w:rPr>
        <w:t xml:space="preserve">3. </w:t>
      </w:r>
      <w:r>
        <w:rPr>
          <w:sz w:val="15"/>
          <w:szCs w:val="15"/>
        </w:rPr>
        <w:t xml:space="preserve">Name of the Investigators Group. Title of the article. N Engl J Med. 2023;389(2):127-36. </w:t>
      </w:r>
      <w:proofErr w:type="spellStart"/>
      <w:r>
        <w:rPr>
          <w:sz w:val="15"/>
          <w:szCs w:val="15"/>
        </w:rPr>
        <w:t>doi</w:t>
      </w:r>
      <w:proofErr w:type="spellEnd"/>
      <w:r>
        <w:rPr>
          <w:sz w:val="15"/>
          <w:szCs w:val="15"/>
        </w:rPr>
        <w:t>: 10.1056/NEJMoa0000000.</w:t>
      </w:r>
      <w:r>
        <w:rPr>
          <w:i/>
          <w:iCs/>
          <w:color w:val="5B6B7C"/>
          <w:sz w:val="13"/>
          <w:szCs w:val="13"/>
        </w:rPr>
        <w:t xml:space="preserve">   — Journal article, corporate or group author</w:t>
      </w:r>
    </w:p>
    <w:p w14:paraId="5F462190" w14:textId="77777777" w:rsidR="006879C4" w:rsidRDefault="00000000">
      <w:pPr>
        <w:spacing w:after="45" w:line="205" w:lineRule="auto"/>
        <w:ind w:left="300" w:hanging="300"/>
      </w:pPr>
      <w:r>
        <w:rPr>
          <w:b/>
          <w:bCs/>
          <w:color w:val="10305C"/>
          <w:sz w:val="15"/>
          <w:szCs w:val="15"/>
        </w:rPr>
        <w:t xml:space="preserve">4. </w:t>
      </w:r>
      <w:r>
        <w:rPr>
          <w:sz w:val="15"/>
          <w:szCs w:val="15"/>
        </w:rPr>
        <w:t xml:space="preserve">Author AB, Author CD, Author EF, et al. Title of the article. Abbrev J Title. 2026. </w:t>
      </w:r>
      <w:proofErr w:type="spellStart"/>
      <w:r>
        <w:rPr>
          <w:sz w:val="15"/>
          <w:szCs w:val="15"/>
        </w:rPr>
        <w:t>doi</w:t>
      </w:r>
      <w:proofErr w:type="spellEnd"/>
      <w:r>
        <w:rPr>
          <w:sz w:val="15"/>
          <w:szCs w:val="15"/>
        </w:rPr>
        <w:t>: 10.0000/000000.</w:t>
      </w:r>
      <w:r>
        <w:rPr>
          <w:i/>
          <w:iCs/>
          <w:color w:val="5B6B7C"/>
          <w:sz w:val="13"/>
          <w:szCs w:val="13"/>
        </w:rPr>
        <w:t xml:space="preserve">   — Article published ahead of print</w:t>
      </w:r>
    </w:p>
    <w:p w14:paraId="20826BC1" w14:textId="77777777" w:rsidR="006879C4" w:rsidRDefault="00000000">
      <w:pPr>
        <w:spacing w:after="45" w:line="205" w:lineRule="auto"/>
        <w:ind w:left="300" w:hanging="300"/>
      </w:pPr>
      <w:r>
        <w:rPr>
          <w:b/>
          <w:bCs/>
          <w:color w:val="10305C"/>
          <w:sz w:val="15"/>
          <w:szCs w:val="15"/>
        </w:rPr>
        <w:t xml:space="preserve">5. </w:t>
      </w:r>
      <w:r>
        <w:rPr>
          <w:sz w:val="15"/>
          <w:szCs w:val="15"/>
        </w:rPr>
        <w:t>Author AB. Title of the book. 3rd ed. City: Publisher; 2024.</w:t>
      </w:r>
      <w:r>
        <w:rPr>
          <w:i/>
          <w:iCs/>
          <w:color w:val="5B6B7C"/>
          <w:sz w:val="13"/>
          <w:szCs w:val="13"/>
        </w:rPr>
        <w:t xml:space="preserve">   — Book</w:t>
      </w:r>
    </w:p>
    <w:p w14:paraId="466C87CE" w14:textId="77777777" w:rsidR="006879C4" w:rsidRDefault="00000000">
      <w:pPr>
        <w:spacing w:after="45" w:line="205" w:lineRule="auto"/>
        <w:ind w:left="300" w:hanging="300"/>
      </w:pPr>
      <w:r>
        <w:rPr>
          <w:b/>
          <w:bCs/>
          <w:color w:val="10305C"/>
          <w:sz w:val="15"/>
          <w:szCs w:val="15"/>
        </w:rPr>
        <w:t xml:space="preserve">6. </w:t>
      </w:r>
      <w:r>
        <w:rPr>
          <w:sz w:val="15"/>
          <w:szCs w:val="15"/>
        </w:rPr>
        <w:t>Author AB, Author CD. Title of the chapter. In: Editor EF, editor. Title of the book. 2nd ed. City: Publisher; 2023. p. 100-20.</w:t>
      </w:r>
      <w:r>
        <w:rPr>
          <w:i/>
          <w:iCs/>
          <w:color w:val="5B6B7C"/>
          <w:sz w:val="13"/>
          <w:szCs w:val="13"/>
        </w:rPr>
        <w:t xml:space="preserve">   — Chapter in an edited book</w:t>
      </w:r>
    </w:p>
    <w:p w14:paraId="4CA2C89F" w14:textId="77777777" w:rsidR="006879C4" w:rsidRDefault="00000000">
      <w:pPr>
        <w:spacing w:after="45" w:line="205" w:lineRule="auto"/>
        <w:ind w:left="300" w:hanging="300"/>
      </w:pPr>
      <w:r>
        <w:rPr>
          <w:b/>
          <w:bCs/>
          <w:color w:val="10305C"/>
          <w:sz w:val="15"/>
          <w:szCs w:val="15"/>
        </w:rPr>
        <w:t xml:space="preserve">7. </w:t>
      </w:r>
      <w:r>
        <w:rPr>
          <w:sz w:val="15"/>
          <w:szCs w:val="15"/>
        </w:rPr>
        <w:t>Name of the Organisation. Title of the page or document. 2025 [cited 2026 Aug 28]. Available from: https://www.example.org/path.</w:t>
      </w:r>
      <w:r>
        <w:rPr>
          <w:i/>
          <w:iCs/>
          <w:color w:val="5B6B7C"/>
          <w:sz w:val="13"/>
          <w:szCs w:val="13"/>
        </w:rPr>
        <w:t xml:space="preserve">   — Online resource</w:t>
      </w:r>
    </w:p>
    <w:p w14:paraId="1BF74CFD" w14:textId="77777777" w:rsidR="006879C4" w:rsidRDefault="00000000">
      <w:pPr>
        <w:keepNext/>
        <w:keepLines/>
        <w:spacing w:before="300" w:line="230" w:lineRule="auto"/>
        <w:jc w:val="left"/>
      </w:pPr>
      <w:r>
        <w:rPr>
          <w:b/>
          <w:bCs/>
          <w:color w:val="10305C"/>
          <w:sz w:val="21"/>
          <w:szCs w:val="21"/>
        </w:rPr>
        <w:t>Appendix. How to use this template</w:t>
      </w:r>
    </w:p>
    <w:p w14:paraId="7951357D"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Placeholders</w:t>
      </w:r>
      <w:proofErr w:type="gramEnd"/>
      <w:r>
        <w:rPr>
          <w:b/>
          <w:bCs/>
          <w:color w:val="10305C"/>
          <w:sz w:val="15"/>
          <w:szCs w:val="15"/>
        </w:rPr>
        <w:t xml:space="preserve">.  </w:t>
      </w:r>
      <w:r>
        <w:rPr>
          <w:sz w:val="15"/>
          <w:szCs w:val="15"/>
        </w:rPr>
        <w:t>Replace every item in square brackets with your own content, and delete every line of italic guidance. Neither square brackets nor guidance text may appear in the submitted manuscript.</w:t>
      </w:r>
    </w:p>
    <w:p w14:paraId="3B7DE35D"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Article</w:t>
      </w:r>
      <w:proofErr w:type="gramEnd"/>
      <w:r>
        <w:rPr>
          <w:b/>
          <w:bCs/>
          <w:color w:val="10305C"/>
          <w:sz w:val="15"/>
          <w:szCs w:val="15"/>
        </w:rPr>
        <w:t xml:space="preserve"> type.  </w:t>
      </w:r>
      <w:r>
        <w:rPr>
          <w:sz w:val="15"/>
          <w:szCs w:val="15"/>
        </w:rPr>
        <w:t>This template is for a systematic review or a meta-analysis. Under the national accreditation rules a review is credited with scientific novelty only where it contains a sub-section presenting the authors' own original analysis and opinion — section 4.3 below, which must not be deleted. Follow PRISMA 2020, register the protocol before the search, and submit the PRISMA checklist as a supplementary file.</w:t>
      </w:r>
    </w:p>
    <w:p w14:paraId="6788304A"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Title</w:t>
      </w:r>
      <w:proofErr w:type="gramEnd"/>
      <w:r>
        <w:rPr>
          <w:b/>
          <w:bCs/>
          <w:color w:val="10305C"/>
          <w:sz w:val="15"/>
          <w:szCs w:val="15"/>
        </w:rPr>
        <w:t xml:space="preserve">.  </w:t>
      </w:r>
      <w:r>
        <w:rPr>
          <w:sz w:val="15"/>
          <w:szCs w:val="15"/>
        </w:rPr>
        <w:t>Specific, informative, and no more than 25 words. It should carry the key finding. Avoid naming the study location unless the research is specifically about that locality.</w:t>
      </w:r>
    </w:p>
    <w:p w14:paraId="6EB167FD"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Author</w:t>
      </w:r>
      <w:proofErr w:type="gramEnd"/>
      <w:r>
        <w:rPr>
          <w:b/>
          <w:bCs/>
          <w:color w:val="10305C"/>
          <w:sz w:val="15"/>
          <w:szCs w:val="15"/>
        </w:rPr>
        <w:t xml:space="preserve"> names.  </w:t>
      </w:r>
      <w:r>
        <w:rPr>
          <w:sz w:val="15"/>
          <w:szCs w:val="15"/>
        </w:rPr>
        <w:t>No academic degrees or job titles in the byline — write the name only. Never abbreviate a family name to a single initial. Separate authors with commas.</w:t>
      </w:r>
    </w:p>
    <w:p w14:paraId="26EF3E56"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Affiliations</w:t>
      </w:r>
      <w:proofErr w:type="gramEnd"/>
      <w:r>
        <w:rPr>
          <w:b/>
          <w:bCs/>
          <w:color w:val="10305C"/>
          <w:sz w:val="15"/>
          <w:szCs w:val="15"/>
        </w:rPr>
        <w:t xml:space="preserve">.  </w:t>
      </w:r>
      <w:r>
        <w:rPr>
          <w:sz w:val="15"/>
          <w:szCs w:val="15"/>
        </w:rPr>
        <w:t>Write each institution in full, without abbreviation, and include the institution, the city and the country, separated by commas. The superscript numerals index distinct institutions, not authors: if every author shares one affiliation, delete the numerals and keep only the asterisk marking the corresponding author.</w:t>
      </w:r>
    </w:p>
    <w:p w14:paraId="43373299"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Abstract</w:t>
      </w:r>
      <w:proofErr w:type="gramEnd"/>
      <w:r>
        <w:rPr>
          <w:b/>
          <w:bCs/>
          <w:color w:val="10305C"/>
          <w:sz w:val="15"/>
          <w:szCs w:val="15"/>
        </w:rPr>
        <w:t xml:space="preserve">.  </w:t>
      </w:r>
      <w:r>
        <w:rPr>
          <w:sz w:val="15"/>
          <w:szCs w:val="15"/>
        </w:rPr>
        <w:t>Structured as set out on page 1. It must contain no citations and no references to tables or figures, and must be intelligible on its own.</w:t>
      </w:r>
    </w:p>
    <w:p w14:paraId="379CEAC1"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Keywords</w:t>
      </w:r>
      <w:proofErr w:type="gramEnd"/>
      <w:r>
        <w:rPr>
          <w:b/>
          <w:bCs/>
          <w:color w:val="10305C"/>
          <w:sz w:val="15"/>
          <w:szCs w:val="15"/>
        </w:rPr>
        <w:t xml:space="preserve">.  </w:t>
      </w:r>
      <w:r>
        <w:rPr>
          <w:sz w:val="15"/>
          <w:szCs w:val="15"/>
        </w:rPr>
        <w:t>Standard terms or phrases that reflect the concepts of the article and help search engines find it.</w:t>
      </w:r>
    </w:p>
    <w:p w14:paraId="19E6B96B"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Typeface</w:t>
      </w:r>
      <w:proofErr w:type="gramEnd"/>
      <w:r>
        <w:rPr>
          <w:b/>
          <w:bCs/>
          <w:color w:val="10305C"/>
          <w:sz w:val="15"/>
          <w:szCs w:val="15"/>
        </w:rPr>
        <w:t xml:space="preserve">.  </w:t>
      </w:r>
      <w:r>
        <w:rPr>
          <w:sz w:val="15"/>
          <w:szCs w:val="15"/>
        </w:rPr>
        <w:t>Cambria throughout. Body text 9.5 pt justified; section headings 10.5 pt bold; tables, captions and references 7.5 pt. Do not substitute another typeface or change the point sizes.</w:t>
      </w:r>
    </w:p>
    <w:p w14:paraId="43640667"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Layout</w:t>
      </w:r>
      <w:proofErr w:type="gramEnd"/>
      <w:r>
        <w:rPr>
          <w:b/>
          <w:bCs/>
          <w:color w:val="10305C"/>
          <w:sz w:val="15"/>
          <w:szCs w:val="15"/>
        </w:rPr>
        <w:t xml:space="preserve">.  </w:t>
      </w:r>
      <w:r>
        <w:rPr>
          <w:sz w:val="15"/>
          <w:szCs w:val="15"/>
        </w:rPr>
        <w:t xml:space="preserve">A4, two columns from section 1 onward. The title block, abstract, wide tables and figures span the </w:t>
      </w:r>
      <w:proofErr w:type="gramStart"/>
      <w:r>
        <w:rPr>
          <w:sz w:val="15"/>
          <w:szCs w:val="15"/>
        </w:rPr>
        <w:t>full page</w:t>
      </w:r>
      <w:proofErr w:type="gramEnd"/>
      <w:r>
        <w:rPr>
          <w:sz w:val="15"/>
          <w:szCs w:val="15"/>
        </w:rPr>
        <w:t xml:space="preserve"> width. Keep the section breaks that surround them; the editorial office finalises placement at proof stage.</w:t>
      </w:r>
    </w:p>
    <w:p w14:paraId="6F5670A9"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Tables</w:t>
      </w:r>
      <w:proofErr w:type="gramEnd"/>
      <w:r>
        <w:rPr>
          <w:b/>
          <w:bCs/>
          <w:color w:val="10305C"/>
          <w:sz w:val="15"/>
          <w:szCs w:val="15"/>
        </w:rPr>
        <w:t xml:space="preserve"> and figures.  </w:t>
      </w:r>
      <w:r>
        <w:rPr>
          <w:sz w:val="15"/>
          <w:szCs w:val="15"/>
        </w:rPr>
        <w:t xml:space="preserve">Number consecutively and cite </w:t>
      </w:r>
      <w:proofErr w:type="spellStart"/>
      <w:r>
        <w:rPr>
          <w:sz w:val="15"/>
          <w:szCs w:val="15"/>
        </w:rPr>
        <w:t>every one</w:t>
      </w:r>
      <w:proofErr w:type="spellEnd"/>
      <w:r>
        <w:rPr>
          <w:sz w:val="15"/>
          <w:szCs w:val="15"/>
        </w:rPr>
        <w:t xml:space="preserve"> in the text in numerical order — an uncited table or figure counts against the article. Captions go above tables and below figures, with the notes immediately below the table. Horizontal rules only. Figures at a minimum of 300 dpi, or 600 dpi for line art, supplied separately at submission.</w:t>
      </w:r>
    </w:p>
    <w:p w14:paraId="622CFC07"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First</w:t>
      </w:r>
      <w:proofErr w:type="gramEnd"/>
      <w:r>
        <w:rPr>
          <w:b/>
          <w:bCs/>
          <w:color w:val="10305C"/>
          <w:sz w:val="15"/>
          <w:szCs w:val="15"/>
        </w:rPr>
        <w:t xml:space="preserve">-page metadata.  </w:t>
      </w:r>
      <w:r>
        <w:rPr>
          <w:sz w:val="15"/>
          <w:szCs w:val="15"/>
        </w:rPr>
        <w:t>The volume, issue, year, page range, history dates, DOI, permanent full-text URL, access licence and copyright line are completed by the editorial office. Authors leave those placeholders untouched.</w:t>
      </w:r>
    </w:p>
    <w:p w14:paraId="72CD8350"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Declarations</w:t>
      </w:r>
      <w:proofErr w:type="gramEnd"/>
      <w:r>
        <w:rPr>
          <w:b/>
          <w:bCs/>
          <w:color w:val="10305C"/>
          <w:sz w:val="15"/>
          <w:szCs w:val="15"/>
        </w:rPr>
        <w:t xml:space="preserve">.  </w:t>
      </w:r>
      <w:r>
        <w:rPr>
          <w:sz w:val="15"/>
          <w:szCs w:val="15"/>
        </w:rPr>
        <w:t>Section 6 must be completed in full. The artificial intelligence use statement, author contribution statement, funding statement and conflict of interest statement are all mandatory, and none may be omitted even where the answer is “none”.</w:t>
      </w:r>
    </w:p>
    <w:p w14:paraId="51338E0C"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References</w:t>
      </w:r>
      <w:proofErr w:type="gramEnd"/>
      <w:r>
        <w:rPr>
          <w:b/>
          <w:bCs/>
          <w:color w:val="10305C"/>
          <w:sz w:val="15"/>
          <w:szCs w:val="15"/>
        </w:rPr>
        <w:t xml:space="preserve">.  </w:t>
      </w:r>
      <w:r>
        <w:rPr>
          <w:sz w:val="15"/>
          <w:szCs w:val="15"/>
        </w:rPr>
        <w:t>At least 15, of which more than 80% primary sources and more than 80% published within the last 10 years. Vancouver style, first three authors then “et al.”. Every citation must match the list exactly.</w:t>
      </w:r>
    </w:p>
    <w:p w14:paraId="41DD311C"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Original</w:t>
      </w:r>
      <w:proofErr w:type="gramEnd"/>
      <w:r>
        <w:rPr>
          <w:b/>
          <w:bCs/>
          <w:color w:val="10305C"/>
          <w:sz w:val="15"/>
          <w:szCs w:val="15"/>
        </w:rPr>
        <w:t xml:space="preserve"> contribution.  </w:t>
      </w:r>
      <w:r>
        <w:rPr>
          <w:sz w:val="15"/>
          <w:szCs w:val="15"/>
        </w:rPr>
        <w:t xml:space="preserve">Section 4.3 is mandatory for a review article. A review that merely summarises existing work, without a section carrying the authors' own analysis and judgement, loses the novelty </w:t>
      </w:r>
      <w:r>
        <w:rPr>
          <w:sz w:val="15"/>
          <w:szCs w:val="15"/>
        </w:rPr>
        <w:t>marks in the accreditation assessment and may reduce the journal's score.</w:t>
      </w:r>
    </w:p>
    <w:p w14:paraId="5DB1D557"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Registration</w:t>
      </w:r>
      <w:proofErr w:type="gramEnd"/>
      <w:r>
        <w:rPr>
          <w:b/>
          <w:bCs/>
          <w:color w:val="10305C"/>
          <w:sz w:val="15"/>
          <w:szCs w:val="15"/>
        </w:rPr>
        <w:t xml:space="preserve">.  </w:t>
      </w:r>
      <w:r>
        <w:rPr>
          <w:sz w:val="15"/>
          <w:szCs w:val="15"/>
        </w:rPr>
        <w:t>Register the protocol in PROSPERO, INPLASY or an equivalent registry before the first search, and quote the registration number in section 2.1 and in the abstract. Report and justify any departure from the registered protocol.</w:t>
      </w:r>
    </w:p>
    <w:p w14:paraId="0A52401A"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Supplementary</w:t>
      </w:r>
      <w:proofErr w:type="gramEnd"/>
      <w:r>
        <w:rPr>
          <w:b/>
          <w:bCs/>
          <w:color w:val="10305C"/>
          <w:sz w:val="15"/>
          <w:szCs w:val="15"/>
        </w:rPr>
        <w:t xml:space="preserve"> files.  </w:t>
      </w:r>
      <w:r>
        <w:rPr>
          <w:sz w:val="15"/>
          <w:szCs w:val="15"/>
        </w:rPr>
        <w:t>Submit the full search strategy for every database, the PRISMA 2020 checklist, the list of studies excluded at full-text screening with the reason for each, and the extracted data set.</w:t>
      </w:r>
    </w:p>
    <w:p w14:paraId="1071E297" w14:textId="77777777" w:rsidR="006879C4" w:rsidRDefault="00000000">
      <w:pPr>
        <w:spacing w:after="36" w:line="198" w:lineRule="auto"/>
        <w:ind w:left="200" w:hanging="200"/>
      </w:pPr>
      <w:proofErr w:type="gramStart"/>
      <w:r>
        <w:rPr>
          <w:color w:val="9C7A22"/>
          <w:sz w:val="15"/>
          <w:szCs w:val="15"/>
        </w:rPr>
        <w:t xml:space="preserve">▪  </w:t>
      </w:r>
      <w:r>
        <w:rPr>
          <w:b/>
          <w:bCs/>
          <w:color w:val="10305C"/>
          <w:sz w:val="15"/>
          <w:szCs w:val="15"/>
        </w:rPr>
        <w:t>Before</w:t>
      </w:r>
      <w:proofErr w:type="gramEnd"/>
      <w:r>
        <w:rPr>
          <w:b/>
          <w:bCs/>
          <w:color w:val="10305C"/>
          <w:sz w:val="15"/>
          <w:szCs w:val="15"/>
        </w:rPr>
        <w:t xml:space="preserve"> submitting.  </w:t>
      </w:r>
      <w:r>
        <w:rPr>
          <w:sz w:val="15"/>
          <w:szCs w:val="15"/>
        </w:rPr>
        <w:t>Delete this appendix, confirm that no square brackets remain anywhere in the file, and check that every table and figure is cited in the text in numerical order.</w:t>
      </w:r>
    </w:p>
    <w:sectPr w:rsidR="006879C4">
      <w:headerReference w:type="default" r:id="rId34"/>
      <w:footerReference w:type="default" r:id="rId35"/>
      <w:headerReference w:type="first" r:id="rId36"/>
      <w:footerReference w:type="first" r:id="rId37"/>
      <w:type w:val="continuous"/>
      <w:pgSz w:w="11906" w:h="16838"/>
      <w:pgMar w:top="1298" w:right="1021" w:bottom="1134" w:left="1021" w:header="340" w:footer="397" w:gutter="0"/>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3083BD" w14:textId="77777777" w:rsidR="009F67E2" w:rsidRDefault="009F67E2">
      <w:pPr>
        <w:spacing w:after="0"/>
      </w:pPr>
      <w:r>
        <w:separator/>
      </w:r>
    </w:p>
  </w:endnote>
  <w:endnote w:type="continuationSeparator" w:id="0">
    <w:p w14:paraId="2E9DE6CE" w14:textId="77777777" w:rsidR="009F67E2" w:rsidRDefault="009F6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4DDE1FED"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1922F2C"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20288760"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D7BADD3" w14:textId="77777777" w:rsidR="006879C4" w:rsidRDefault="006879C4">
    <w:pPr>
      <w:spacing w:after="0" w:line="2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7D6B0F2A"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425003B"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A86B8C4"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F31C7E8" w14:textId="77777777" w:rsidR="006879C4" w:rsidRDefault="006879C4">
    <w:pPr>
      <w:spacing w:after="0" w:line="20"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31E83E33"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099F36D"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2D1C4DFA"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35A6E95B" w14:textId="77777777" w:rsidR="006879C4" w:rsidRDefault="006879C4">
    <w:pPr>
      <w:spacing w:after="0" w:line="20"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1CF362E4"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26E313AF"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076E9C7"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40259860" w14:textId="77777777" w:rsidR="006879C4" w:rsidRDefault="006879C4">
    <w:pPr>
      <w:spacing w:after="0" w:line="20"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652344AC"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156A0CB3"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2075E01C"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150E64A9" w14:textId="77777777" w:rsidR="006879C4" w:rsidRDefault="006879C4">
    <w:pPr>
      <w:spacing w:after="0" w:line="20"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487252BC"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5FFBF686"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602D646B"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4DCC56B" w14:textId="77777777" w:rsidR="006879C4" w:rsidRDefault="006879C4">
    <w:pPr>
      <w:spacing w:after="0" w:line="20"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20E4C8B1"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652C57B"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306EACB7"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3F3EA79" w14:textId="77777777" w:rsidR="006879C4" w:rsidRDefault="006879C4">
    <w:pPr>
      <w:spacing w:after="0" w:line="20"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01A761FF"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353876D0"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232CB20"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D671F2C" w14:textId="77777777" w:rsidR="006879C4" w:rsidRDefault="006879C4">
    <w:pPr>
      <w:spacing w:after="0" w:line="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52E5B7DB"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79566E67"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3D664CD"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1CB2CEA" w14:textId="77777777" w:rsidR="006879C4" w:rsidRDefault="006879C4">
    <w:pPr>
      <w:spacing w:after="0" w:line="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18FD720C"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BCA71F4"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30827CE0"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4E0CF393" w14:textId="77777777" w:rsidR="006879C4" w:rsidRDefault="006879C4">
    <w:pPr>
      <w:spacing w:after="0" w:line="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3D9367F9"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C1E35F8"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E0915B9"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B088868" w14:textId="77777777" w:rsidR="006879C4" w:rsidRDefault="006879C4">
    <w:pPr>
      <w:spacing w:after="0" w:line="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36BDC84A"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651BD970"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87189BB"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29B99461" w14:textId="77777777" w:rsidR="006879C4" w:rsidRDefault="006879C4">
    <w:pPr>
      <w:spacing w:after="0" w:line="2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72F622BF"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768407EE"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423128C7"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79FEC06" w14:textId="77777777" w:rsidR="006879C4" w:rsidRDefault="006879C4">
    <w:pPr>
      <w:spacing w:after="0" w:line="2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68E300D0"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89545FC"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61AA9A01"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7A30D58" w14:textId="77777777" w:rsidR="006879C4" w:rsidRDefault="006879C4">
    <w:pPr>
      <w:spacing w:after="0" w:line="2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1FB18A85"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7698D912"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60CC7BAD"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791BCEA7" w14:textId="77777777" w:rsidR="006879C4" w:rsidRDefault="006879C4">
    <w:pPr>
      <w:spacing w:after="0" w:line="2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6879C4" w14:paraId="5C74F4A7"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F6A16D1" w14:textId="77777777" w:rsidR="006879C4"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3FA17EE" w14:textId="77777777" w:rsidR="006879C4"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DDA99CA" w14:textId="77777777" w:rsidR="006879C4" w:rsidRDefault="006879C4">
    <w:pPr>
      <w:spacing w:after="0" w:line="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A7700F" w14:textId="77777777" w:rsidR="009F67E2" w:rsidRDefault="009F67E2">
      <w:pPr>
        <w:spacing w:after="0"/>
      </w:pPr>
      <w:r>
        <w:separator/>
      </w:r>
    </w:p>
  </w:footnote>
  <w:footnote w:type="continuationSeparator" w:id="0">
    <w:p w14:paraId="2134BBC8" w14:textId="77777777" w:rsidR="009F67E2" w:rsidRDefault="009F67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4EE5583F"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D3D216C"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D382B63"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4F773636" w14:textId="77777777" w:rsidR="006879C4" w:rsidRDefault="006879C4">
    <w:pPr>
      <w:spacing w:after="0" w:line="2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36B9B7A0"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75609E4"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AC65BB9"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0DC652CA" w14:textId="77777777" w:rsidR="006879C4" w:rsidRDefault="006879C4">
    <w:pPr>
      <w:spacing w:after="0" w:line="2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6BC897BA"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C35339E"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00A0759"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0971B5D5" w14:textId="77777777" w:rsidR="006879C4" w:rsidRDefault="006879C4">
    <w:pPr>
      <w:spacing w:after="0" w:line="2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0CD49DDE"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22A4323"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7A5E4045"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3B8F86E" w14:textId="77777777" w:rsidR="006879C4" w:rsidRDefault="006879C4">
    <w:pPr>
      <w:spacing w:after="0" w:line="2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27FDDA2F"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2FCA153"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0C59BFC"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0A7FA11" w14:textId="77777777" w:rsidR="006879C4" w:rsidRDefault="006879C4">
    <w:pPr>
      <w:spacing w:after="0" w:line="2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35CBF1E7"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3393534"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4BB056D"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C0BF372" w14:textId="77777777" w:rsidR="006879C4" w:rsidRDefault="006879C4">
    <w:pPr>
      <w:spacing w:after="0" w:line="2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7A600294"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CA5A8FD"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A50D74A"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04FD9A8" w14:textId="77777777" w:rsidR="006879C4" w:rsidRDefault="006879C4">
    <w:pPr>
      <w:spacing w:after="0" w:line="2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3F8849F7"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C61B870"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BED7402"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A8A6F61" w14:textId="77777777" w:rsidR="006879C4" w:rsidRDefault="006879C4">
    <w:pPr>
      <w:spacing w:after="0" w:line="2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51962A74" w14:textId="77777777">
      <w:trPr>
        <w:cantSplit/>
        <w:trHeight w:val="700"/>
      </w:trPr>
      <w:tc>
        <w:tcPr>
          <w:tcW w:w="6300" w:type="dxa"/>
          <w:tcBorders>
            <w:top w:val="nil"/>
            <w:left w:val="nil"/>
            <w:bottom w:val="nil"/>
            <w:right w:val="nil"/>
          </w:tcBorders>
          <w:shd w:val="clear" w:color="auto" w:fill="10305C"/>
          <w:tcMar>
            <w:top w:w="85" w:type="dxa"/>
            <w:left w:w="130" w:type="dxa"/>
            <w:bottom w:w="85" w:type="dxa"/>
            <w:right w:w="130" w:type="dxa"/>
          </w:tcMar>
          <w:vAlign w:val="center"/>
        </w:tcPr>
        <w:p w14:paraId="5C163E81" w14:textId="77777777" w:rsidR="006879C4" w:rsidRDefault="00000000">
          <w:pPr>
            <w:spacing w:after="0" w:line="250" w:lineRule="auto"/>
            <w:jc w:val="left"/>
          </w:pPr>
          <w:r>
            <w:rPr>
              <w:b/>
              <w:bCs/>
              <w:color w:val="FFFFFF"/>
              <w:spacing w:val="14"/>
              <w:sz w:val="21"/>
              <w:szCs w:val="21"/>
            </w:rPr>
            <w:t>JOURNAL OF ANESTHESIOLOGY AND CLINICAL RESEARCH</w:t>
          </w:r>
        </w:p>
        <w:p w14:paraId="5C68C33D" w14:textId="77777777" w:rsidR="006879C4" w:rsidRDefault="00000000">
          <w:pPr>
            <w:spacing w:after="0" w:line="200" w:lineRule="auto"/>
            <w:jc w:val="left"/>
          </w:pPr>
          <w:r>
            <w:rPr>
              <w:color w:val="C7D6EA"/>
              <w:spacing w:val="6"/>
              <w:sz w:val="14"/>
              <w:szCs w:val="14"/>
            </w:rPr>
            <w:t>hmpublisher.com/</w:t>
          </w:r>
          <w:proofErr w:type="spellStart"/>
          <w:r>
            <w:rPr>
              <w:color w:val="C7D6EA"/>
              <w:spacing w:val="6"/>
              <w:sz w:val="14"/>
              <w:szCs w:val="14"/>
            </w:rPr>
            <w:t>index.php</w:t>
          </w:r>
          <w:proofErr w:type="spellEnd"/>
          <w:r>
            <w:rPr>
              <w:color w:val="C7D6EA"/>
              <w:spacing w:val="6"/>
              <w:sz w:val="14"/>
              <w:szCs w:val="14"/>
            </w:rPr>
            <w:t>/</w:t>
          </w:r>
          <w:proofErr w:type="spellStart"/>
          <w:r>
            <w:rPr>
              <w:color w:val="C7D6EA"/>
              <w:spacing w:val="6"/>
              <w:sz w:val="14"/>
              <w:szCs w:val="14"/>
            </w:rPr>
            <w:t>jacr</w:t>
          </w:r>
          <w:proofErr w:type="spellEnd"/>
        </w:p>
      </w:tc>
      <w:tc>
        <w:tcPr>
          <w:tcW w:w="3564" w:type="dxa"/>
          <w:tcBorders>
            <w:top w:val="nil"/>
            <w:left w:val="nil"/>
            <w:bottom w:val="nil"/>
            <w:right w:val="nil"/>
          </w:tcBorders>
          <w:shd w:val="clear" w:color="auto" w:fill="10305C"/>
          <w:tcMar>
            <w:top w:w="85" w:type="dxa"/>
            <w:left w:w="130" w:type="dxa"/>
            <w:bottom w:w="85" w:type="dxa"/>
            <w:right w:w="130" w:type="dxa"/>
          </w:tcMar>
          <w:vAlign w:val="center"/>
        </w:tcPr>
        <w:p w14:paraId="3A16D5F9" w14:textId="77777777" w:rsidR="006879C4" w:rsidRDefault="00000000">
          <w:pPr>
            <w:spacing w:after="0" w:line="250" w:lineRule="auto"/>
            <w:jc w:val="right"/>
          </w:pPr>
          <w:r>
            <w:rPr>
              <w:b/>
              <w:bCs/>
              <w:color w:val="E6C45E"/>
              <w:sz w:val="15"/>
              <w:szCs w:val="15"/>
            </w:rPr>
            <w:t>e-ISSN 2745-9497</w:t>
          </w:r>
        </w:p>
        <w:p w14:paraId="191B90FE" w14:textId="77777777" w:rsidR="006879C4" w:rsidRDefault="00000000">
          <w:pPr>
            <w:spacing w:after="0" w:line="200" w:lineRule="auto"/>
            <w:jc w:val="right"/>
          </w:pPr>
          <w:r>
            <w:rPr>
              <w:color w:val="C7D6EA"/>
              <w:sz w:val="13"/>
              <w:szCs w:val="13"/>
            </w:rPr>
            <w:t>Open Access · Peer-reviewed</w:t>
          </w:r>
        </w:p>
      </w:tc>
    </w:tr>
    <w:tr w:rsidR="006879C4" w14:paraId="32D6237F" w14:textId="77777777">
      <w:trPr>
        <w:cantSplit/>
        <w:trHeight w:val="300"/>
      </w:trPr>
      <w:tc>
        <w:tcPr>
          <w:tcW w:w="9864" w:type="dxa"/>
          <w:gridSpan w:val="2"/>
          <w:tcBorders>
            <w:top w:val="single" w:sz="18" w:space="0" w:color="E6C45E"/>
            <w:left w:val="nil"/>
            <w:bottom w:val="single" w:sz="6" w:space="0" w:color="D7E1EE"/>
            <w:right w:val="nil"/>
          </w:tcBorders>
          <w:tcMar>
            <w:top w:w="70" w:type="dxa"/>
            <w:left w:w="130" w:type="dxa"/>
            <w:bottom w:w="70" w:type="dxa"/>
            <w:right w:w="130" w:type="dxa"/>
          </w:tcMar>
          <w:vAlign w:val="center"/>
        </w:tcPr>
        <w:p w14:paraId="08E7773D" w14:textId="77777777" w:rsidR="006879C4" w:rsidRDefault="00000000">
          <w:pPr>
            <w:spacing w:after="0" w:line="220" w:lineRule="auto"/>
            <w:jc w:val="left"/>
          </w:pPr>
          <w:r>
            <w:rPr>
              <w:b/>
              <w:bCs/>
              <w:color w:val="10305C"/>
              <w:sz w:val="15"/>
              <w:szCs w:val="15"/>
            </w:rPr>
            <w:t xml:space="preserve">Journal of </w:t>
          </w:r>
          <w:proofErr w:type="spellStart"/>
          <w:r>
            <w:rPr>
              <w:b/>
              <w:bCs/>
              <w:color w:val="10305C"/>
              <w:sz w:val="15"/>
              <w:szCs w:val="15"/>
            </w:rPr>
            <w:t>Anesthesiology</w:t>
          </w:r>
          <w:proofErr w:type="spellEnd"/>
          <w:r>
            <w:rPr>
              <w:b/>
              <w:bCs/>
              <w:color w:val="10305C"/>
              <w:sz w:val="15"/>
              <w:szCs w:val="15"/>
            </w:rPr>
            <w:t xml:space="preserve"> and Clinical Research, Vol. [0], No. [0], [</w:t>
          </w:r>
          <w:proofErr w:type="spellStart"/>
          <w:r>
            <w:rPr>
              <w:b/>
              <w:bCs/>
              <w:color w:val="10305C"/>
              <w:sz w:val="15"/>
              <w:szCs w:val="15"/>
            </w:rPr>
            <w:t>yyyy</w:t>
          </w:r>
          <w:proofErr w:type="spellEnd"/>
          <w:r>
            <w:rPr>
              <w:b/>
              <w:bCs/>
              <w:color w:val="10305C"/>
              <w:sz w:val="15"/>
              <w:szCs w:val="15"/>
            </w:rPr>
            <w:t>], pp. [000]</w:t>
          </w:r>
          <w:proofErr w:type="gramStart"/>
          <w:r>
            <w:rPr>
              <w:b/>
              <w:bCs/>
              <w:color w:val="10305C"/>
              <w:sz w:val="15"/>
              <w:szCs w:val="15"/>
            </w:rPr>
            <w:t>–[</w:t>
          </w:r>
          <w:proofErr w:type="gramEnd"/>
          <w:r>
            <w:rPr>
              <w:b/>
              <w:bCs/>
              <w:color w:val="10305C"/>
              <w:sz w:val="15"/>
              <w:szCs w:val="15"/>
            </w:rPr>
            <w:t>000]</w:t>
          </w:r>
        </w:p>
      </w:tc>
    </w:tr>
  </w:tbl>
  <w:p w14:paraId="5C1C8BC9" w14:textId="77777777" w:rsidR="006879C4" w:rsidRDefault="006879C4">
    <w:pPr>
      <w:spacing w:after="0" w:line="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740AE312"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7B6FD73"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225ED3C"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0B6264B" w14:textId="77777777" w:rsidR="006879C4" w:rsidRDefault="006879C4">
    <w:pPr>
      <w:spacing w:after="0" w:line="2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1E61AE61"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B06E9AF"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33FB723"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246B91F6" w14:textId="77777777" w:rsidR="006879C4" w:rsidRDefault="006879C4">
    <w:pPr>
      <w:spacing w:after="0" w:line="2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61D9F239"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E2FBC59"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859A349"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012E5239" w14:textId="77777777" w:rsidR="006879C4" w:rsidRDefault="006879C4">
    <w:pPr>
      <w:spacing w:after="0" w:line="2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287BA155"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1610D78"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734E9373"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29E90BC7" w14:textId="77777777" w:rsidR="006879C4" w:rsidRDefault="006879C4">
    <w:pPr>
      <w:spacing w:after="0" w:line="2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0E028E31"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094213A"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DCB5ED9"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1315A733" w14:textId="77777777" w:rsidR="006879C4" w:rsidRDefault="006879C4">
    <w:pPr>
      <w:spacing w:after="0" w:line="2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1A9435C6"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3D1AE28"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E13042E"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42DFB755" w14:textId="77777777" w:rsidR="006879C4" w:rsidRDefault="006879C4">
    <w:pPr>
      <w:spacing w:after="0" w:line="2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6879C4" w14:paraId="42063AD3"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D85207B" w14:textId="77777777" w:rsidR="006879C4"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73BF3D7" w14:textId="77777777" w:rsidR="006879C4"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040B8194" w14:textId="77777777" w:rsidR="006879C4" w:rsidRDefault="006879C4">
    <w:pPr>
      <w:spacing w:after="0" w:line="20" w:lineRule="auto"/>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9C4"/>
    <w:rsid w:val="002B7A35"/>
    <w:rsid w:val="006879C4"/>
    <w:rsid w:val="009F67E2"/>
    <w:rsid w:val="00ED2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4104D1"/>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22303B"/>
        <w:sz w:val="19"/>
        <w:szCs w:val="19"/>
        <w:lang w:val="en-GB" w:eastAsia="en-GB"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before="240"/>
      <w:jc w:val="left"/>
      <w:outlineLvl w:val="0"/>
    </w:pPr>
    <w:rPr>
      <w:b/>
      <w:color w:val="10305C"/>
      <w:sz w:val="21"/>
    </w:rPr>
  </w:style>
  <w:style w:type="paragraph" w:styleId="Heading2">
    <w:name w:val="heading 2"/>
    <w:basedOn w:val="Normal"/>
    <w:uiPriority w:val="9"/>
    <w:semiHidden/>
    <w:unhideWhenUsed/>
    <w:qFormat/>
    <w:pPr>
      <w:keepNext/>
      <w:spacing w:before="160" w:after="60"/>
      <w:jc w:val="left"/>
      <w:outlineLvl w:val="1"/>
    </w:pPr>
    <w:rPr>
      <w:b/>
      <w:i/>
      <w:color w:val="1A4A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keepNext/>
      <w:spacing w:before="120" w:after="120" w:line="260" w:lineRule="auto"/>
      <w:jc w:val="left"/>
    </w:pPr>
    <w:rPr>
      <w:b/>
      <w:color w:val="10305C"/>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header" Target="header15.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6.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16.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header" Target="header13.xml"/><Relationship Id="rId35" Type="http://schemas.openxmlformats.org/officeDocument/2006/relationships/footer" Target="footer15.xml"/><Relationship Id="rId8" Type="http://schemas.openxmlformats.org/officeDocument/2006/relationships/header" Target="header2.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3148</Words>
  <Characters>17950</Characters>
  <Application>Microsoft Office Word</Application>
  <DocSecurity>0</DocSecurity>
  <Lines>149</Lines>
  <Paragraphs>42</Paragraphs>
  <ScaleCrop>false</ScaleCrop>
  <Company>HM Publisher</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Anesthesiology and Clinical Research - Systematic Review Template</dc:title>
  <dc:creator>HM Publisher</dc:creator>
  <cp:lastModifiedBy>patricia wulandari</cp:lastModifiedBy>
  <cp:revision>2</cp:revision>
  <dcterms:created xsi:type="dcterms:W3CDTF">2026-08-29T08:04:00Z</dcterms:created>
  <dcterms:modified xsi:type="dcterms:W3CDTF">2026-08-29T08:04:00Z</dcterms:modified>
  <cp:category>Journal manuscript template</cp:category>
</cp:coreProperties>
</file>